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5E42" w14:textId="27FCE96A" w:rsidR="006C6FB9" w:rsidRPr="00684FCF" w:rsidRDefault="00D9111E" w:rsidP="00851BCE">
      <w:pPr>
        <w:pStyle w:val="Header"/>
        <w:rPr>
          <w:rFonts w:ascii="Georgia" w:hAnsi="Georgia" w:cstheme="minorHAnsi"/>
          <w:b/>
          <w:szCs w:val="24"/>
          <w:lang w:val="en-US"/>
        </w:rPr>
      </w:pPr>
      <w:r w:rsidRPr="00684FCF">
        <w:rPr>
          <w:rFonts w:asciiTheme="minorHAnsi" w:hAnsiTheme="minorHAnsi" w:cstheme="minorHAnsi"/>
          <w:b/>
          <w:szCs w:val="24"/>
          <w:lang w:val="en-US"/>
        </w:rPr>
        <w:t> </w:t>
      </w:r>
      <w:r w:rsidRPr="00684FCF">
        <w:rPr>
          <w:rFonts w:asciiTheme="minorHAnsi" w:hAnsiTheme="minorHAnsi" w:cstheme="minorHAnsi"/>
          <w:b/>
          <w:szCs w:val="24"/>
          <w:lang w:val="en-US"/>
        </w:rPr>
        <w:tab/>
      </w:r>
    </w:p>
    <w:p w14:paraId="07675A03" w14:textId="77777777" w:rsidR="00294F40" w:rsidRPr="004520E3" w:rsidRDefault="00294F40" w:rsidP="00294F40">
      <w:pPr>
        <w:jc w:val="center"/>
        <w:rPr>
          <w:rFonts w:ascii="Georgia" w:hAnsi="Georgia" w:cstheme="minorHAnsi"/>
          <w:b/>
          <w:sz w:val="28"/>
          <w:szCs w:val="28"/>
          <w:u w:val="single"/>
          <w:lang w:val="en-US"/>
        </w:rPr>
      </w:pPr>
      <w:r w:rsidRPr="004520E3">
        <w:rPr>
          <w:rFonts w:ascii="Georgia" w:hAnsi="Georgia" w:cstheme="minorHAnsi"/>
          <w:b/>
          <w:sz w:val="28"/>
          <w:szCs w:val="28"/>
          <w:u w:val="single"/>
          <w:lang w:val="en-US"/>
        </w:rPr>
        <w:t xml:space="preserve">Palacký University Olomouc </w:t>
      </w:r>
    </w:p>
    <w:p w14:paraId="22F4E142" w14:textId="77777777" w:rsidR="00294F40" w:rsidRPr="004520E3" w:rsidRDefault="00294F40" w:rsidP="00294F40">
      <w:pPr>
        <w:jc w:val="center"/>
        <w:rPr>
          <w:rFonts w:ascii="Georgia" w:hAnsi="Georgia" w:cstheme="minorHAnsi"/>
          <w:b/>
          <w:sz w:val="28"/>
          <w:szCs w:val="28"/>
          <w:u w:val="single"/>
          <w:lang w:val="en-US"/>
        </w:rPr>
      </w:pPr>
      <w:r w:rsidRPr="004520E3">
        <w:rPr>
          <w:rFonts w:ascii="Georgia" w:hAnsi="Georgia" w:cstheme="minorHAnsi"/>
          <w:b/>
          <w:sz w:val="28"/>
          <w:szCs w:val="28"/>
          <w:u w:val="single"/>
          <w:lang w:val="en-US"/>
        </w:rPr>
        <w:t>Aurora Staff Mobility</w:t>
      </w:r>
    </w:p>
    <w:p w14:paraId="0254107A" w14:textId="77777777" w:rsidR="006C6FB9" w:rsidRPr="004520E3" w:rsidRDefault="006C6FB9" w:rsidP="00BB4FEF">
      <w:pPr>
        <w:jc w:val="center"/>
        <w:rPr>
          <w:rFonts w:asciiTheme="minorHAnsi" w:hAnsiTheme="minorHAnsi" w:cstheme="minorHAnsi"/>
          <w:b/>
          <w:sz w:val="24"/>
          <w:szCs w:val="24"/>
          <w:lang w:val="en-US"/>
        </w:rPr>
      </w:pPr>
    </w:p>
    <w:p w14:paraId="6E08CD98" w14:textId="77777777" w:rsidR="006C6FB9" w:rsidRPr="004520E3" w:rsidRDefault="006C6FB9" w:rsidP="00BB4FEF">
      <w:pPr>
        <w:jc w:val="center"/>
        <w:rPr>
          <w:rFonts w:asciiTheme="minorHAnsi" w:hAnsiTheme="minorHAnsi" w:cstheme="minorHAnsi"/>
          <w:b/>
          <w:sz w:val="24"/>
          <w:szCs w:val="24"/>
          <w:lang w:val="en-US"/>
        </w:rPr>
      </w:pPr>
    </w:p>
    <w:p w14:paraId="62C41FAE" w14:textId="2B011495" w:rsidR="00FC4358" w:rsidRPr="004520E3" w:rsidRDefault="002A2F10" w:rsidP="004520E3">
      <w:pPr>
        <w:spacing w:line="276" w:lineRule="auto"/>
        <w:jc w:val="center"/>
        <w:rPr>
          <w:rFonts w:asciiTheme="minorHAnsi" w:hAnsiTheme="minorHAnsi" w:cstheme="minorHAnsi"/>
          <w:b/>
          <w:sz w:val="22"/>
          <w:szCs w:val="22"/>
          <w:lang w:val="en-GB"/>
        </w:rPr>
      </w:pPr>
      <w:r w:rsidRPr="004520E3">
        <w:rPr>
          <w:rFonts w:asciiTheme="minorHAnsi" w:hAnsiTheme="minorHAnsi" w:cstheme="minorHAnsi"/>
          <w:b/>
          <w:sz w:val="22"/>
          <w:szCs w:val="22"/>
          <w:lang w:val="en-GB"/>
        </w:rPr>
        <w:t xml:space="preserve">Grant </w:t>
      </w:r>
      <w:r w:rsidR="00294F40" w:rsidRPr="004520E3">
        <w:rPr>
          <w:rFonts w:asciiTheme="minorHAnsi" w:hAnsiTheme="minorHAnsi" w:cstheme="minorHAnsi"/>
          <w:b/>
          <w:sz w:val="22"/>
          <w:szCs w:val="22"/>
          <w:lang w:val="en-GB"/>
        </w:rPr>
        <w:t>A</w:t>
      </w:r>
      <w:r w:rsidRPr="004520E3">
        <w:rPr>
          <w:rFonts w:asciiTheme="minorHAnsi" w:hAnsiTheme="minorHAnsi" w:cstheme="minorHAnsi"/>
          <w:b/>
          <w:sz w:val="22"/>
          <w:szCs w:val="22"/>
          <w:lang w:val="en-GB"/>
        </w:rPr>
        <w:t xml:space="preserve">greement for </w:t>
      </w:r>
      <w:r w:rsidR="00294F40" w:rsidRPr="004520E3">
        <w:rPr>
          <w:rFonts w:asciiTheme="minorHAnsi" w:hAnsiTheme="minorHAnsi" w:cstheme="minorHAnsi"/>
          <w:b/>
          <w:sz w:val="22"/>
          <w:szCs w:val="22"/>
          <w:lang w:val="en-GB"/>
        </w:rPr>
        <w:t>Aurora S</w:t>
      </w:r>
      <w:r w:rsidRPr="004520E3">
        <w:rPr>
          <w:rFonts w:asciiTheme="minorHAnsi" w:hAnsiTheme="minorHAnsi" w:cstheme="minorHAnsi"/>
          <w:b/>
          <w:sz w:val="22"/>
          <w:szCs w:val="22"/>
          <w:lang w:val="en-GB"/>
        </w:rPr>
        <w:t xml:space="preserve">taff </w:t>
      </w:r>
      <w:r w:rsidR="00294F40" w:rsidRPr="004520E3">
        <w:rPr>
          <w:rFonts w:asciiTheme="minorHAnsi" w:hAnsiTheme="minorHAnsi" w:cstheme="minorHAnsi"/>
          <w:b/>
          <w:sz w:val="22"/>
          <w:szCs w:val="22"/>
          <w:lang w:val="en-GB"/>
        </w:rPr>
        <w:t>M</w:t>
      </w:r>
      <w:r w:rsidRPr="004520E3">
        <w:rPr>
          <w:rFonts w:asciiTheme="minorHAnsi" w:hAnsiTheme="minorHAnsi" w:cstheme="minorHAnsi"/>
          <w:b/>
          <w:sz w:val="22"/>
          <w:szCs w:val="22"/>
          <w:lang w:val="en-GB"/>
        </w:rPr>
        <w:t xml:space="preserve">obility </w:t>
      </w:r>
    </w:p>
    <w:p w14:paraId="19003081" w14:textId="5BB772A8" w:rsidR="00E61E75" w:rsidRPr="004520E3" w:rsidRDefault="002A2F10" w:rsidP="004520E3">
      <w:pPr>
        <w:spacing w:line="276" w:lineRule="auto"/>
        <w:jc w:val="center"/>
        <w:rPr>
          <w:rFonts w:asciiTheme="minorHAnsi" w:hAnsiTheme="minorHAnsi" w:cstheme="minorHAnsi"/>
          <w:b/>
          <w:sz w:val="22"/>
          <w:szCs w:val="22"/>
          <w:lang w:val="en-GB"/>
        </w:rPr>
      </w:pPr>
      <w:r w:rsidRPr="004520E3">
        <w:rPr>
          <w:rFonts w:asciiTheme="minorHAnsi" w:hAnsiTheme="minorHAnsi" w:cstheme="minorHAnsi"/>
          <w:b/>
          <w:sz w:val="22"/>
          <w:szCs w:val="22"/>
          <w:lang w:val="en-GB"/>
        </w:rPr>
        <w:t>No.</w:t>
      </w:r>
      <w:r w:rsidR="00E61E75" w:rsidRPr="004520E3">
        <w:rPr>
          <w:rFonts w:asciiTheme="minorHAnsi" w:hAnsiTheme="minorHAnsi" w:cstheme="minorHAnsi"/>
          <w:b/>
          <w:sz w:val="22"/>
          <w:szCs w:val="22"/>
          <w:lang w:val="en-GB"/>
        </w:rPr>
        <w:t xml:space="preserve"> </w:t>
      </w:r>
      <w:r w:rsidR="00100AC6" w:rsidRPr="004520E3">
        <w:rPr>
          <w:rFonts w:asciiTheme="minorHAnsi" w:hAnsiTheme="minorHAnsi" w:cstheme="minorHAnsi"/>
          <w:b/>
          <w:sz w:val="22"/>
          <w:szCs w:val="22"/>
          <w:lang w:val="en-GB"/>
        </w:rPr>
        <w:t>20</w:t>
      </w:r>
      <w:r w:rsidR="001A6C46" w:rsidRPr="004520E3">
        <w:rPr>
          <w:rFonts w:asciiTheme="minorHAnsi" w:hAnsiTheme="minorHAnsi" w:cstheme="minorHAnsi"/>
          <w:b/>
          <w:sz w:val="22"/>
          <w:szCs w:val="22"/>
          <w:lang w:val="en-GB"/>
        </w:rPr>
        <w:t>2</w:t>
      </w:r>
      <w:r w:rsidR="00294F40" w:rsidRPr="004520E3">
        <w:rPr>
          <w:rFonts w:asciiTheme="minorHAnsi" w:hAnsiTheme="minorHAnsi" w:cstheme="minorHAnsi"/>
          <w:b/>
          <w:sz w:val="22"/>
          <w:szCs w:val="22"/>
          <w:lang w:val="en-GB"/>
        </w:rPr>
        <w:t xml:space="preserve"> </w:t>
      </w:r>
      <w:r w:rsidR="00100AC6" w:rsidRPr="004520E3">
        <w:rPr>
          <w:rFonts w:asciiTheme="minorHAnsi" w:hAnsiTheme="minorHAnsi" w:cstheme="minorHAnsi"/>
          <w:b/>
          <w:sz w:val="22"/>
          <w:szCs w:val="22"/>
          <w:lang w:val="en-GB"/>
        </w:rPr>
        <w:t>/20</w:t>
      </w:r>
      <w:r w:rsidR="00C60050" w:rsidRPr="004520E3">
        <w:rPr>
          <w:rFonts w:asciiTheme="minorHAnsi" w:hAnsiTheme="minorHAnsi" w:cstheme="minorHAnsi"/>
          <w:b/>
          <w:sz w:val="22"/>
          <w:szCs w:val="22"/>
          <w:lang w:val="en-GB"/>
        </w:rPr>
        <w:t>2</w:t>
      </w:r>
      <w:r w:rsidR="00294F40" w:rsidRPr="004520E3">
        <w:rPr>
          <w:rFonts w:asciiTheme="minorHAnsi" w:hAnsiTheme="minorHAnsi" w:cstheme="minorHAnsi"/>
          <w:b/>
          <w:sz w:val="22"/>
          <w:szCs w:val="22"/>
          <w:lang w:val="en-GB"/>
        </w:rPr>
        <w:t xml:space="preserve"> </w:t>
      </w:r>
      <w:r w:rsidR="00E61E75" w:rsidRPr="004520E3">
        <w:rPr>
          <w:rFonts w:asciiTheme="minorHAnsi" w:hAnsiTheme="minorHAnsi" w:cstheme="minorHAnsi"/>
          <w:b/>
          <w:sz w:val="22"/>
          <w:szCs w:val="22"/>
          <w:lang w:val="en-GB"/>
        </w:rPr>
        <w:t>/</w:t>
      </w:r>
      <w:sdt>
        <w:sdtPr>
          <w:rPr>
            <w:rFonts w:asciiTheme="minorHAnsi" w:hAnsiTheme="minorHAnsi" w:cstheme="minorHAnsi"/>
            <w:b/>
            <w:sz w:val="22"/>
            <w:szCs w:val="22"/>
            <w:lang w:val="en-GB"/>
          </w:rPr>
          <w:id w:val="-300232012"/>
          <w:placeholder>
            <w:docPart w:val="DefaultPlaceholder_1082065158"/>
          </w:placeholder>
          <w:showingPlcHdr/>
        </w:sdtPr>
        <w:sdtEndPr/>
        <w:sdtContent>
          <w:r w:rsidR="002B7820" w:rsidRPr="004520E3">
            <w:rPr>
              <w:rStyle w:val="PlaceholderText"/>
              <w:rFonts w:asciiTheme="minorHAnsi" w:hAnsiTheme="minorHAnsi" w:cstheme="minorHAnsi"/>
              <w:sz w:val="22"/>
              <w:szCs w:val="22"/>
              <w:lang w:val="en-GB"/>
            </w:rPr>
            <w:t>Klikněte sem a zadejte text.</w:t>
          </w:r>
        </w:sdtContent>
      </w:sdt>
    </w:p>
    <w:p w14:paraId="3751739F" w14:textId="5FCCF206" w:rsidR="002F1396" w:rsidRPr="004520E3" w:rsidRDefault="002F1396" w:rsidP="004520E3">
      <w:pPr>
        <w:spacing w:line="276" w:lineRule="auto"/>
        <w:jc w:val="center"/>
        <w:rPr>
          <w:rFonts w:asciiTheme="minorHAnsi" w:hAnsiTheme="minorHAnsi" w:cstheme="minorHAnsi"/>
          <w:b/>
          <w:sz w:val="22"/>
          <w:szCs w:val="22"/>
          <w:lang w:val="en-GB"/>
        </w:rPr>
      </w:pPr>
    </w:p>
    <w:p w14:paraId="546DB51B" w14:textId="77777777" w:rsidR="00851BCE" w:rsidRPr="004520E3" w:rsidRDefault="00851BCE" w:rsidP="004520E3">
      <w:pPr>
        <w:spacing w:line="276" w:lineRule="auto"/>
        <w:jc w:val="center"/>
        <w:rPr>
          <w:rFonts w:asciiTheme="minorHAnsi" w:hAnsiTheme="minorHAnsi" w:cstheme="minorHAnsi"/>
          <w:b/>
          <w:sz w:val="22"/>
          <w:szCs w:val="22"/>
          <w:lang w:val="en-GB"/>
        </w:rPr>
      </w:pPr>
    </w:p>
    <w:p w14:paraId="4ACD5B6D" w14:textId="77777777" w:rsidR="00FC4358" w:rsidRPr="004520E3" w:rsidRDefault="00FC4358" w:rsidP="004520E3">
      <w:pPr>
        <w:spacing w:line="276" w:lineRule="auto"/>
        <w:rPr>
          <w:rFonts w:asciiTheme="minorHAnsi" w:hAnsiTheme="minorHAnsi" w:cstheme="minorHAnsi"/>
          <w:b/>
          <w:sz w:val="22"/>
          <w:szCs w:val="22"/>
          <w:lang w:val="en-GB"/>
        </w:rPr>
      </w:pPr>
    </w:p>
    <w:p w14:paraId="43393512" w14:textId="4D6E6715" w:rsidR="00E61E75" w:rsidRPr="004520E3" w:rsidRDefault="00E61E75" w:rsidP="004520E3">
      <w:pPr>
        <w:pBdr>
          <w:bottom w:val="single" w:sz="6" w:space="1" w:color="auto"/>
        </w:pBdr>
        <w:spacing w:line="276" w:lineRule="auto"/>
        <w:jc w:val="both"/>
        <w:rPr>
          <w:rFonts w:ascii="Georgia" w:hAnsi="Georgia" w:cstheme="minorHAnsi"/>
          <w:b/>
          <w:lang w:val="en-GB"/>
        </w:rPr>
      </w:pPr>
      <w:r w:rsidRPr="004520E3">
        <w:rPr>
          <w:rFonts w:ascii="Georgia" w:hAnsi="Georgia" w:cstheme="minorHAnsi"/>
          <w:b/>
          <w:lang w:val="en-GB"/>
        </w:rPr>
        <w:t>Univerzita Palackého v Olomouci,</w:t>
      </w:r>
    </w:p>
    <w:p w14:paraId="04B5D087" w14:textId="77777777" w:rsidR="004D33D8" w:rsidRPr="004520E3" w:rsidRDefault="002A2F10" w:rsidP="004520E3">
      <w:pPr>
        <w:spacing w:line="276" w:lineRule="auto"/>
        <w:rPr>
          <w:rFonts w:asciiTheme="minorHAnsi" w:hAnsiTheme="minorHAnsi" w:cstheme="minorHAnsi"/>
          <w:lang w:val="en-GB"/>
        </w:rPr>
      </w:pPr>
      <w:r w:rsidRPr="004520E3">
        <w:rPr>
          <w:rFonts w:asciiTheme="minorHAnsi" w:hAnsiTheme="minorHAnsi" w:cstheme="minorHAnsi"/>
          <w:lang w:val="en-GB"/>
        </w:rPr>
        <w:t>Public University</w:t>
      </w:r>
    </w:p>
    <w:p w14:paraId="4E0D8E7A" w14:textId="2E356661" w:rsidR="00092D90" w:rsidRPr="004520E3" w:rsidRDefault="00FC4358" w:rsidP="004520E3">
      <w:pPr>
        <w:spacing w:line="276" w:lineRule="auto"/>
        <w:rPr>
          <w:rFonts w:asciiTheme="minorHAnsi" w:hAnsiTheme="minorHAnsi" w:cstheme="minorHAnsi"/>
          <w:lang w:val="en-GB"/>
        </w:rPr>
      </w:pPr>
      <w:r w:rsidRPr="004520E3">
        <w:rPr>
          <w:rFonts w:asciiTheme="minorHAnsi" w:hAnsiTheme="minorHAnsi" w:cstheme="minorHAnsi"/>
          <w:lang w:val="en-GB"/>
        </w:rPr>
        <w:t>A</w:t>
      </w:r>
      <w:r w:rsidR="002A2F10" w:rsidRPr="004520E3">
        <w:rPr>
          <w:rFonts w:asciiTheme="minorHAnsi" w:hAnsiTheme="minorHAnsi" w:cstheme="minorHAnsi"/>
          <w:lang w:val="en-GB"/>
        </w:rPr>
        <w:t>d</w:t>
      </w:r>
      <w:r w:rsidRPr="004520E3">
        <w:rPr>
          <w:rFonts w:asciiTheme="minorHAnsi" w:hAnsiTheme="minorHAnsi" w:cstheme="minorHAnsi"/>
          <w:lang w:val="en-GB"/>
        </w:rPr>
        <w:t>dres</w:t>
      </w:r>
      <w:r w:rsidR="002A2F10" w:rsidRPr="004520E3">
        <w:rPr>
          <w:rFonts w:asciiTheme="minorHAnsi" w:hAnsiTheme="minorHAnsi" w:cstheme="minorHAnsi"/>
          <w:lang w:val="en-GB"/>
        </w:rPr>
        <w:t>s</w:t>
      </w:r>
      <w:r w:rsidRPr="004520E3">
        <w:rPr>
          <w:rFonts w:asciiTheme="minorHAnsi" w:hAnsiTheme="minorHAnsi" w:cstheme="minorHAnsi"/>
          <w:lang w:val="en-GB"/>
        </w:rPr>
        <w:t xml:space="preserve">: </w:t>
      </w:r>
      <w:r w:rsidR="00E61E75" w:rsidRPr="004520E3">
        <w:rPr>
          <w:rFonts w:asciiTheme="minorHAnsi" w:hAnsiTheme="minorHAnsi" w:cstheme="minorHAnsi"/>
          <w:lang w:val="en-GB"/>
        </w:rPr>
        <w:t>Křížkovského 8, 771 47 Olomouc</w:t>
      </w:r>
      <w:r w:rsidR="00522286" w:rsidRPr="004520E3">
        <w:rPr>
          <w:rFonts w:asciiTheme="minorHAnsi" w:hAnsiTheme="minorHAnsi" w:cstheme="minorHAnsi"/>
          <w:lang w:val="en-GB"/>
        </w:rPr>
        <w:t>, Czech R</w:t>
      </w:r>
      <w:r w:rsidR="002A2F10" w:rsidRPr="004520E3">
        <w:rPr>
          <w:rFonts w:asciiTheme="minorHAnsi" w:hAnsiTheme="minorHAnsi" w:cstheme="minorHAnsi"/>
          <w:lang w:val="en-GB"/>
        </w:rPr>
        <w:t>epublic</w:t>
      </w:r>
      <w:r w:rsidR="00E61E75" w:rsidRPr="004520E3">
        <w:rPr>
          <w:rFonts w:asciiTheme="minorHAnsi" w:hAnsiTheme="minorHAnsi" w:cstheme="minorHAnsi"/>
          <w:lang w:val="en-GB"/>
        </w:rPr>
        <w:t xml:space="preserve"> </w:t>
      </w:r>
    </w:p>
    <w:p w14:paraId="53A62F03" w14:textId="54829864" w:rsidR="00092D90" w:rsidRPr="004520E3" w:rsidRDefault="002A2F10" w:rsidP="004520E3">
      <w:pPr>
        <w:spacing w:line="276" w:lineRule="auto"/>
        <w:rPr>
          <w:rFonts w:asciiTheme="minorHAnsi" w:hAnsiTheme="minorHAnsi" w:cstheme="minorHAnsi"/>
          <w:lang w:val="en-GB"/>
        </w:rPr>
      </w:pPr>
      <w:r w:rsidRPr="004520E3">
        <w:rPr>
          <w:rFonts w:asciiTheme="minorHAnsi" w:hAnsiTheme="minorHAnsi" w:cstheme="minorHAnsi"/>
          <w:lang w:val="en-GB"/>
        </w:rPr>
        <w:t xml:space="preserve">represented </w:t>
      </w:r>
      <w:r w:rsidRPr="007F2252">
        <w:rPr>
          <w:rFonts w:asciiTheme="minorHAnsi" w:hAnsiTheme="minorHAnsi" w:cstheme="minorHAnsi"/>
          <w:lang w:val="en-GB"/>
        </w:rPr>
        <w:t>by</w:t>
      </w:r>
      <w:r w:rsidR="00FC4358" w:rsidRPr="007F2252">
        <w:rPr>
          <w:rFonts w:asciiTheme="minorHAnsi" w:hAnsiTheme="minorHAnsi" w:cstheme="minorHAnsi"/>
          <w:lang w:val="en-GB"/>
        </w:rPr>
        <w:t xml:space="preserve"> </w:t>
      </w:r>
      <w:r w:rsidR="00684FCF" w:rsidRPr="007F2252">
        <w:rPr>
          <w:rFonts w:asciiTheme="minorHAnsi" w:hAnsiTheme="minorHAnsi" w:cstheme="minorHAnsi"/>
          <w:lang w:val="en-GB"/>
        </w:rPr>
        <w:t>Selma Porobic, Phd.</w:t>
      </w:r>
      <w:r w:rsidR="00E61E75" w:rsidRPr="007F2252">
        <w:rPr>
          <w:rFonts w:asciiTheme="minorHAnsi" w:hAnsiTheme="minorHAnsi" w:cstheme="minorHAnsi"/>
          <w:lang w:val="en-GB"/>
        </w:rPr>
        <w:t xml:space="preserve">, </w:t>
      </w:r>
      <w:r w:rsidR="00684FCF" w:rsidRPr="007F2252">
        <w:rPr>
          <w:rFonts w:asciiTheme="minorHAnsi" w:hAnsiTheme="minorHAnsi" w:cstheme="minorHAnsi"/>
          <w:lang w:val="en-GB"/>
        </w:rPr>
        <w:t>Aurora</w:t>
      </w:r>
      <w:r w:rsidRPr="007F2252">
        <w:rPr>
          <w:rFonts w:asciiTheme="minorHAnsi" w:hAnsiTheme="minorHAnsi" w:cstheme="minorHAnsi"/>
          <w:lang w:val="en-GB"/>
        </w:rPr>
        <w:t xml:space="preserve"> Institutional Coordinator</w:t>
      </w:r>
      <w:r w:rsidR="00E61E75" w:rsidRPr="007F2252">
        <w:rPr>
          <w:rFonts w:asciiTheme="minorHAnsi" w:hAnsiTheme="minorHAnsi" w:cstheme="minorHAnsi"/>
          <w:lang w:val="en-GB"/>
        </w:rPr>
        <w:t xml:space="preserve">, </w:t>
      </w:r>
      <w:r w:rsidRPr="007F2252">
        <w:rPr>
          <w:rFonts w:asciiTheme="minorHAnsi" w:hAnsiTheme="minorHAnsi" w:cstheme="minorHAnsi"/>
          <w:lang w:val="en-GB"/>
        </w:rPr>
        <w:t xml:space="preserve">authorized on </w:t>
      </w:r>
      <w:r w:rsidR="00684FCF" w:rsidRPr="007F2252">
        <w:rPr>
          <w:rFonts w:asciiTheme="minorHAnsi" w:hAnsiTheme="minorHAnsi" w:cstheme="minorHAnsi"/>
          <w:lang w:val="en-GB"/>
        </w:rPr>
        <w:t>November 16</w:t>
      </w:r>
      <w:r w:rsidRPr="007F2252">
        <w:rPr>
          <w:rFonts w:asciiTheme="minorHAnsi" w:hAnsiTheme="minorHAnsi" w:cstheme="minorHAnsi"/>
          <w:lang w:val="en-GB"/>
        </w:rPr>
        <w:t xml:space="preserve">, </w:t>
      </w:r>
      <w:r w:rsidR="00684FCF" w:rsidRPr="007F2252">
        <w:rPr>
          <w:rFonts w:asciiTheme="minorHAnsi" w:hAnsiTheme="minorHAnsi" w:cstheme="minorHAnsi"/>
          <w:lang w:val="en-GB"/>
        </w:rPr>
        <w:t>2021</w:t>
      </w:r>
    </w:p>
    <w:p w14:paraId="2966578A" w14:textId="203C9C01" w:rsidR="00092D90" w:rsidRPr="004520E3" w:rsidRDefault="002A2F10" w:rsidP="004520E3">
      <w:pPr>
        <w:spacing w:line="276" w:lineRule="auto"/>
        <w:rPr>
          <w:rFonts w:asciiTheme="minorHAnsi" w:hAnsiTheme="minorHAnsi" w:cstheme="minorHAnsi"/>
          <w:lang w:val="en-GB"/>
        </w:rPr>
      </w:pPr>
      <w:r w:rsidRPr="004520E3">
        <w:rPr>
          <w:rFonts w:asciiTheme="minorHAnsi" w:hAnsiTheme="minorHAnsi" w:cstheme="minorHAnsi"/>
          <w:lang w:val="en-GB"/>
        </w:rPr>
        <w:t>called hereafter</w:t>
      </w:r>
      <w:r w:rsidR="00DA6E67" w:rsidRPr="004520E3">
        <w:rPr>
          <w:rFonts w:asciiTheme="minorHAnsi" w:hAnsiTheme="minorHAnsi" w:cstheme="minorHAnsi"/>
          <w:lang w:val="en-GB"/>
        </w:rPr>
        <w:t xml:space="preserve"> "</w:t>
      </w:r>
      <w:r w:rsidRPr="004520E3">
        <w:rPr>
          <w:rFonts w:asciiTheme="minorHAnsi" w:hAnsiTheme="minorHAnsi" w:cstheme="minorHAnsi"/>
          <w:lang w:val="en-GB"/>
        </w:rPr>
        <w:t xml:space="preserve">the </w:t>
      </w:r>
      <w:r w:rsidR="00DA6E67" w:rsidRPr="004520E3">
        <w:rPr>
          <w:rFonts w:asciiTheme="minorHAnsi" w:hAnsiTheme="minorHAnsi" w:cstheme="minorHAnsi"/>
          <w:lang w:val="en-GB"/>
        </w:rPr>
        <w:t>institu</w:t>
      </w:r>
      <w:r w:rsidRPr="004520E3">
        <w:rPr>
          <w:rFonts w:asciiTheme="minorHAnsi" w:hAnsiTheme="minorHAnsi" w:cstheme="minorHAnsi"/>
          <w:lang w:val="en-GB"/>
        </w:rPr>
        <w:t>tion</w:t>
      </w:r>
      <w:r w:rsidR="00B03EAB" w:rsidRPr="004520E3">
        <w:rPr>
          <w:rFonts w:asciiTheme="minorHAnsi" w:hAnsiTheme="minorHAnsi" w:cstheme="minorHAnsi"/>
          <w:lang w:val="en-GB"/>
        </w:rPr>
        <w:t>“, on</w:t>
      </w:r>
      <w:r w:rsidRPr="004520E3">
        <w:rPr>
          <w:rFonts w:asciiTheme="minorHAnsi" w:hAnsiTheme="minorHAnsi" w:cstheme="minorHAnsi"/>
          <w:lang w:val="en-GB"/>
        </w:rPr>
        <w:t xml:space="preserve"> the one part</w:t>
      </w:r>
      <w:r w:rsidR="00FC4358" w:rsidRPr="004520E3">
        <w:rPr>
          <w:rFonts w:asciiTheme="minorHAnsi" w:hAnsiTheme="minorHAnsi" w:cstheme="minorHAnsi"/>
          <w:lang w:val="en-GB"/>
        </w:rPr>
        <w:t xml:space="preserve"> </w:t>
      </w:r>
    </w:p>
    <w:p w14:paraId="56390D9E" w14:textId="77777777" w:rsidR="00092D90" w:rsidRPr="004520E3" w:rsidRDefault="00092D90" w:rsidP="004520E3">
      <w:pPr>
        <w:spacing w:line="276" w:lineRule="auto"/>
        <w:rPr>
          <w:rFonts w:asciiTheme="minorHAnsi" w:hAnsiTheme="minorHAnsi" w:cstheme="minorHAnsi"/>
          <w:lang w:val="en-GB"/>
        </w:rPr>
      </w:pPr>
    </w:p>
    <w:p w14:paraId="65CC40FC" w14:textId="43B2C49F" w:rsidR="00FC4358" w:rsidRPr="004520E3" w:rsidRDefault="00FC4358" w:rsidP="004520E3">
      <w:pPr>
        <w:spacing w:line="276" w:lineRule="auto"/>
        <w:rPr>
          <w:rFonts w:asciiTheme="minorHAnsi" w:hAnsiTheme="minorHAnsi" w:cstheme="minorHAnsi"/>
          <w:lang w:val="en-GB"/>
        </w:rPr>
      </w:pPr>
      <w:r w:rsidRPr="004520E3">
        <w:rPr>
          <w:rFonts w:asciiTheme="minorHAnsi" w:hAnsiTheme="minorHAnsi" w:cstheme="minorHAnsi"/>
          <w:lang w:val="en-GB"/>
        </w:rPr>
        <w:t>a</w:t>
      </w:r>
      <w:r w:rsidR="002A2F10" w:rsidRPr="004520E3">
        <w:rPr>
          <w:rFonts w:asciiTheme="minorHAnsi" w:hAnsiTheme="minorHAnsi" w:cstheme="minorHAnsi"/>
          <w:lang w:val="en-GB"/>
        </w:rPr>
        <w:t>nd</w:t>
      </w:r>
    </w:p>
    <w:p w14:paraId="67E5F489" w14:textId="586D782A" w:rsidR="00FC4358" w:rsidRPr="004520E3" w:rsidRDefault="00FC4358" w:rsidP="004520E3">
      <w:pPr>
        <w:spacing w:line="276" w:lineRule="auto"/>
        <w:rPr>
          <w:rFonts w:asciiTheme="minorHAnsi" w:hAnsiTheme="minorHAnsi" w:cstheme="minorHAnsi"/>
          <w:highlight w:val="lightGray"/>
          <w:lang w:val="en-GB"/>
        </w:rPr>
      </w:pPr>
    </w:p>
    <w:sdt>
      <w:sdtPr>
        <w:rPr>
          <w:rFonts w:asciiTheme="minorHAnsi" w:hAnsiTheme="minorHAnsi" w:cstheme="minorHAnsi"/>
          <w:b/>
          <w:lang w:val="en-GB"/>
        </w:rPr>
        <w:id w:val="-1077976769"/>
        <w:placeholder>
          <w:docPart w:val="DefaultPlaceholder_1082065158"/>
        </w:placeholder>
        <w:showingPlcHdr/>
      </w:sdtPr>
      <w:sdtEndPr/>
      <w:sdtContent>
        <w:p w14:paraId="7BE328AC" w14:textId="77777777" w:rsidR="00FC4358" w:rsidRPr="004520E3" w:rsidRDefault="002B7820" w:rsidP="004520E3">
          <w:pPr>
            <w:pBdr>
              <w:bottom w:val="single" w:sz="6" w:space="1" w:color="auto"/>
            </w:pBdr>
            <w:spacing w:line="276" w:lineRule="auto"/>
            <w:rPr>
              <w:rFonts w:asciiTheme="minorHAnsi" w:hAnsiTheme="minorHAnsi" w:cstheme="minorHAnsi"/>
              <w:b/>
              <w:lang w:val="en-GB"/>
            </w:rPr>
          </w:pPr>
          <w:r w:rsidRPr="004520E3">
            <w:rPr>
              <w:rStyle w:val="PlaceholderText"/>
              <w:rFonts w:ascii="Georgia" w:hAnsi="Georgia" w:cstheme="minorHAnsi"/>
              <w:lang w:val="en-GB"/>
            </w:rPr>
            <w:t>Klikněte sem a zadejte text.</w:t>
          </w:r>
        </w:p>
      </w:sdtContent>
    </w:sdt>
    <w:p w14:paraId="0A55B558" w14:textId="77777777" w:rsidR="009B11F1" w:rsidRPr="004520E3" w:rsidRDefault="002A2F10" w:rsidP="004520E3">
      <w:pPr>
        <w:spacing w:line="276" w:lineRule="auto"/>
        <w:rPr>
          <w:rFonts w:asciiTheme="minorHAnsi" w:hAnsiTheme="minorHAnsi" w:cstheme="minorHAnsi"/>
          <w:lang w:val="en-GB"/>
        </w:rPr>
      </w:pPr>
      <w:r w:rsidRPr="004520E3">
        <w:rPr>
          <w:rFonts w:asciiTheme="minorHAnsi" w:hAnsiTheme="minorHAnsi" w:cstheme="minorHAnsi"/>
          <w:lang w:val="en-GB"/>
        </w:rPr>
        <w:t>Nationality</w:t>
      </w:r>
      <w:r w:rsidR="00FC4358" w:rsidRPr="004520E3">
        <w:rPr>
          <w:rFonts w:asciiTheme="minorHAnsi" w:hAnsiTheme="minorHAnsi" w:cstheme="minorHAnsi"/>
          <w:lang w:val="en-GB"/>
        </w:rPr>
        <w:t>:</w:t>
      </w:r>
      <w:r w:rsidR="00913F98" w:rsidRPr="004520E3">
        <w:rPr>
          <w:rFonts w:asciiTheme="minorHAnsi" w:hAnsiTheme="minorHAnsi" w:cstheme="minorHAnsi"/>
          <w:lang w:val="en-GB"/>
        </w:rPr>
        <w:t xml:space="preserve"> </w:t>
      </w:r>
      <w:sdt>
        <w:sdtPr>
          <w:rPr>
            <w:rFonts w:asciiTheme="minorHAnsi" w:hAnsiTheme="minorHAnsi" w:cstheme="minorHAnsi"/>
            <w:lang w:val="en-GB"/>
          </w:rPr>
          <w:id w:val="1321923886"/>
          <w:placeholder>
            <w:docPart w:val="DefaultPlaceholder_1082065158"/>
          </w:placeholder>
          <w:showingPlcHdr/>
        </w:sdtPr>
        <w:sdtEndPr/>
        <w:sdtContent>
          <w:r w:rsidRPr="004520E3">
            <w:rPr>
              <w:rStyle w:val="PlaceholderText"/>
              <w:rFonts w:asciiTheme="minorHAnsi" w:hAnsiTheme="minorHAnsi" w:cstheme="minorHAnsi"/>
              <w:lang w:val="en-GB"/>
            </w:rPr>
            <w:t>Klikněte sem a zadejte text.</w:t>
          </w:r>
        </w:sdtContent>
      </w:sdt>
      <w:r w:rsidR="00FC4358" w:rsidRPr="004520E3">
        <w:rPr>
          <w:rFonts w:asciiTheme="minorHAnsi" w:hAnsiTheme="minorHAnsi" w:cstheme="minorHAnsi"/>
          <w:lang w:val="en-GB"/>
        </w:rPr>
        <w:t xml:space="preserve">  </w:t>
      </w:r>
    </w:p>
    <w:p w14:paraId="38043388" w14:textId="31F1DD17" w:rsidR="00FC4358" w:rsidRPr="004520E3" w:rsidRDefault="002A2F10" w:rsidP="004520E3">
      <w:pPr>
        <w:spacing w:line="276" w:lineRule="auto"/>
        <w:rPr>
          <w:rFonts w:asciiTheme="minorHAnsi" w:hAnsiTheme="minorHAnsi" w:cstheme="minorHAnsi"/>
          <w:lang w:val="en-GB"/>
        </w:rPr>
      </w:pPr>
      <w:r w:rsidRPr="004520E3">
        <w:rPr>
          <w:rFonts w:asciiTheme="minorHAnsi" w:hAnsiTheme="minorHAnsi" w:cstheme="minorHAnsi"/>
          <w:lang w:val="en-GB"/>
        </w:rPr>
        <w:t>Department/Unit</w:t>
      </w:r>
      <w:r w:rsidR="00FC4358" w:rsidRPr="004520E3">
        <w:rPr>
          <w:rFonts w:asciiTheme="minorHAnsi" w:hAnsiTheme="minorHAnsi" w:cstheme="minorHAnsi"/>
          <w:lang w:val="en-GB"/>
        </w:rPr>
        <w:t xml:space="preserve">: </w:t>
      </w:r>
      <w:sdt>
        <w:sdtPr>
          <w:rPr>
            <w:rFonts w:asciiTheme="minorHAnsi" w:hAnsiTheme="minorHAnsi" w:cstheme="minorHAnsi"/>
            <w:lang w:val="en-GB"/>
          </w:rPr>
          <w:id w:val="125815435"/>
          <w:placeholder>
            <w:docPart w:val="DefaultPlaceholder_1082065158"/>
          </w:placeholder>
          <w:showingPlcHdr/>
        </w:sdtPr>
        <w:sdtEndPr/>
        <w:sdtContent>
          <w:r w:rsidR="002B7820" w:rsidRPr="004520E3">
            <w:rPr>
              <w:rStyle w:val="PlaceholderText"/>
              <w:rFonts w:asciiTheme="minorHAnsi" w:hAnsiTheme="minorHAnsi" w:cstheme="minorHAnsi"/>
              <w:lang w:val="en-GB"/>
            </w:rPr>
            <w:t>Klikněte sem a zadejte text.</w:t>
          </w:r>
        </w:sdtContent>
      </w:sdt>
      <w:r w:rsidR="00FC4358" w:rsidRPr="004520E3">
        <w:rPr>
          <w:rFonts w:asciiTheme="minorHAnsi" w:hAnsiTheme="minorHAnsi" w:cstheme="minorHAnsi"/>
          <w:lang w:val="en-GB"/>
        </w:rPr>
        <w:t xml:space="preserve">  </w:t>
      </w:r>
      <w:r w:rsidR="00FC4358" w:rsidRPr="004520E3">
        <w:rPr>
          <w:rFonts w:asciiTheme="minorHAnsi" w:hAnsiTheme="minorHAnsi" w:cstheme="minorHAnsi"/>
          <w:lang w:val="en-GB"/>
        </w:rPr>
        <w:tab/>
        <w:t xml:space="preserve"> </w:t>
      </w:r>
    </w:p>
    <w:p w14:paraId="1439A70D" w14:textId="77777777" w:rsidR="004D33D8" w:rsidRPr="004520E3" w:rsidRDefault="002A2F10" w:rsidP="004520E3">
      <w:pPr>
        <w:spacing w:line="276" w:lineRule="auto"/>
        <w:rPr>
          <w:rFonts w:asciiTheme="minorHAnsi" w:hAnsiTheme="minorHAnsi" w:cstheme="minorHAnsi"/>
          <w:lang w:val="en-GB"/>
        </w:rPr>
      </w:pPr>
      <w:r w:rsidRPr="004520E3">
        <w:rPr>
          <w:rFonts w:asciiTheme="minorHAnsi" w:hAnsiTheme="minorHAnsi" w:cstheme="minorHAnsi"/>
          <w:lang w:val="en-GB"/>
        </w:rPr>
        <w:t>Phone</w:t>
      </w:r>
      <w:r w:rsidR="00FC4358" w:rsidRPr="004520E3">
        <w:rPr>
          <w:rFonts w:asciiTheme="minorHAnsi" w:hAnsiTheme="minorHAnsi" w:cstheme="minorHAnsi"/>
          <w:lang w:val="en-GB"/>
        </w:rPr>
        <w:t>:</w:t>
      </w:r>
      <w:r w:rsidR="00913F98" w:rsidRPr="004520E3">
        <w:rPr>
          <w:rFonts w:asciiTheme="minorHAnsi" w:hAnsiTheme="minorHAnsi" w:cstheme="minorHAnsi"/>
          <w:lang w:val="en-GB"/>
        </w:rPr>
        <w:t xml:space="preserve"> </w:t>
      </w:r>
      <w:sdt>
        <w:sdtPr>
          <w:rPr>
            <w:rFonts w:asciiTheme="minorHAnsi" w:hAnsiTheme="minorHAnsi" w:cstheme="minorHAnsi"/>
            <w:lang w:val="en-GB"/>
          </w:rPr>
          <w:id w:val="-1873835931"/>
          <w:placeholder>
            <w:docPart w:val="DefaultPlaceholder_1082065158"/>
          </w:placeholder>
          <w:showingPlcHdr/>
        </w:sdtPr>
        <w:sdtEndPr/>
        <w:sdtContent>
          <w:r w:rsidR="002B7820" w:rsidRPr="004520E3">
            <w:rPr>
              <w:rStyle w:val="PlaceholderText"/>
              <w:rFonts w:asciiTheme="minorHAnsi" w:hAnsiTheme="minorHAnsi" w:cstheme="minorHAnsi"/>
              <w:lang w:val="en-GB"/>
            </w:rPr>
            <w:t>Klikněte sem a zadejte text.</w:t>
          </w:r>
        </w:sdtContent>
      </w:sdt>
      <w:r w:rsidR="00FC4358" w:rsidRPr="004520E3">
        <w:rPr>
          <w:rFonts w:asciiTheme="minorHAnsi" w:hAnsiTheme="minorHAnsi" w:cstheme="minorHAnsi"/>
          <w:lang w:val="en-GB"/>
        </w:rPr>
        <w:tab/>
      </w:r>
      <w:r w:rsidR="00FC4358" w:rsidRPr="004520E3">
        <w:rPr>
          <w:rFonts w:asciiTheme="minorHAnsi" w:hAnsiTheme="minorHAnsi" w:cstheme="minorHAnsi"/>
          <w:lang w:val="en-GB"/>
        </w:rPr>
        <w:tab/>
      </w:r>
      <w:r w:rsidR="00FC4358" w:rsidRPr="004520E3">
        <w:rPr>
          <w:rFonts w:asciiTheme="minorHAnsi" w:hAnsiTheme="minorHAnsi" w:cstheme="minorHAnsi"/>
          <w:lang w:val="en-GB"/>
        </w:rPr>
        <w:tab/>
      </w:r>
      <w:r w:rsidR="00FC4358" w:rsidRPr="004520E3">
        <w:rPr>
          <w:rFonts w:asciiTheme="minorHAnsi" w:hAnsiTheme="minorHAnsi" w:cstheme="minorHAnsi"/>
          <w:lang w:val="en-GB"/>
        </w:rPr>
        <w:tab/>
      </w:r>
    </w:p>
    <w:p w14:paraId="02CA4B82" w14:textId="77777777" w:rsidR="00FC4358" w:rsidRPr="004520E3" w:rsidRDefault="00FC4358" w:rsidP="004520E3">
      <w:pPr>
        <w:spacing w:line="276" w:lineRule="auto"/>
        <w:rPr>
          <w:rFonts w:asciiTheme="minorHAnsi" w:hAnsiTheme="minorHAnsi" w:cstheme="minorHAnsi"/>
          <w:lang w:val="en-GB"/>
        </w:rPr>
      </w:pPr>
      <w:r w:rsidRPr="004520E3">
        <w:rPr>
          <w:rFonts w:asciiTheme="minorHAnsi" w:hAnsiTheme="minorHAnsi" w:cstheme="minorHAnsi"/>
          <w:lang w:val="en-GB"/>
        </w:rPr>
        <w:t>E-mail:</w:t>
      </w:r>
      <w:r w:rsidRPr="004520E3">
        <w:rPr>
          <w:rFonts w:asciiTheme="minorHAnsi" w:hAnsiTheme="minorHAnsi" w:cstheme="minorHAnsi"/>
          <w:lang w:val="en-GB"/>
        </w:rPr>
        <w:tab/>
      </w:r>
      <w:r w:rsidR="00913F98" w:rsidRPr="004520E3">
        <w:rPr>
          <w:rFonts w:asciiTheme="minorHAnsi" w:hAnsiTheme="minorHAnsi" w:cstheme="minorHAnsi"/>
          <w:lang w:val="en-GB"/>
        </w:rPr>
        <w:t xml:space="preserve"> </w:t>
      </w:r>
      <w:sdt>
        <w:sdtPr>
          <w:rPr>
            <w:rFonts w:asciiTheme="minorHAnsi" w:hAnsiTheme="minorHAnsi" w:cstheme="minorHAnsi"/>
            <w:lang w:val="en-GB"/>
          </w:rPr>
          <w:id w:val="1278990347"/>
          <w:placeholder>
            <w:docPart w:val="DefaultPlaceholder_1082065158"/>
          </w:placeholder>
          <w:showingPlcHdr/>
        </w:sdtPr>
        <w:sdtEndPr/>
        <w:sdtContent>
          <w:r w:rsidR="002B7820" w:rsidRPr="004520E3">
            <w:rPr>
              <w:rStyle w:val="PlaceholderText"/>
              <w:rFonts w:asciiTheme="minorHAnsi" w:hAnsiTheme="minorHAnsi" w:cstheme="minorHAnsi"/>
              <w:lang w:val="en-GB"/>
            </w:rPr>
            <w:t>Klikněte sem a zadejte text.</w:t>
          </w:r>
        </w:sdtContent>
      </w:sdt>
      <w:r w:rsidRPr="004520E3">
        <w:rPr>
          <w:rFonts w:asciiTheme="minorHAnsi" w:hAnsiTheme="minorHAnsi" w:cstheme="minorHAnsi"/>
          <w:lang w:val="en-GB"/>
        </w:rPr>
        <w:tab/>
      </w:r>
    </w:p>
    <w:p w14:paraId="25BF6D08" w14:textId="77777777" w:rsidR="00E61E75" w:rsidRPr="004520E3" w:rsidRDefault="00E61E75" w:rsidP="004520E3">
      <w:pPr>
        <w:spacing w:line="276" w:lineRule="auto"/>
        <w:rPr>
          <w:rFonts w:asciiTheme="minorHAnsi" w:hAnsiTheme="minorHAnsi" w:cstheme="minorHAnsi"/>
          <w:lang w:val="en-GB"/>
        </w:rPr>
      </w:pPr>
    </w:p>
    <w:p w14:paraId="3BC6853B" w14:textId="77777777" w:rsidR="00B07C19" w:rsidRPr="004520E3" w:rsidRDefault="002A2F10" w:rsidP="004520E3">
      <w:pPr>
        <w:spacing w:line="276" w:lineRule="auto"/>
        <w:ind w:left="993" w:right="181" w:hanging="993"/>
        <w:rPr>
          <w:rFonts w:asciiTheme="minorHAnsi" w:hAnsiTheme="minorHAnsi" w:cstheme="minorHAnsi"/>
          <w:lang w:val="en-GB"/>
        </w:rPr>
      </w:pPr>
      <w:r w:rsidRPr="004520E3">
        <w:rPr>
          <w:rFonts w:asciiTheme="minorHAnsi" w:hAnsiTheme="minorHAnsi" w:cstheme="minorHAnsi"/>
          <w:lang w:val="en-GB"/>
        </w:rPr>
        <w:t>Participant with</w:t>
      </w:r>
      <w:r w:rsidR="00FC4358" w:rsidRPr="004520E3">
        <w:rPr>
          <w:rFonts w:asciiTheme="minorHAnsi" w:hAnsiTheme="minorHAnsi" w:cstheme="minorHAnsi"/>
          <w:lang w:val="en-GB"/>
        </w:rPr>
        <w:t>:</w:t>
      </w:r>
    </w:p>
    <w:p w14:paraId="49F1F130" w14:textId="3DE33852" w:rsidR="00B07C19" w:rsidRPr="004520E3" w:rsidRDefault="00A41FAD" w:rsidP="004520E3">
      <w:pPr>
        <w:spacing w:line="276" w:lineRule="auto"/>
        <w:rPr>
          <w:rFonts w:asciiTheme="minorHAnsi" w:hAnsiTheme="minorHAnsi" w:cstheme="minorHAnsi"/>
          <w:lang w:val="en-GB"/>
        </w:rPr>
      </w:pPr>
      <w:sdt>
        <w:sdtPr>
          <w:rPr>
            <w:rFonts w:asciiTheme="minorHAnsi" w:hAnsiTheme="minorHAnsi" w:cstheme="minorHAnsi"/>
            <w:lang w:val="en-GB"/>
          </w:rPr>
          <w:id w:val="469713553"/>
          <w14:checkbox>
            <w14:checked w14:val="0"/>
            <w14:checkedState w14:val="2612" w14:font="MS Gothic"/>
            <w14:uncheckedState w14:val="2610" w14:font="MS Gothic"/>
          </w14:checkbox>
        </w:sdtPr>
        <w:sdtEndPr/>
        <w:sdtContent>
          <w:r w:rsidR="00B779C2" w:rsidRPr="004520E3">
            <w:rPr>
              <w:rFonts w:ascii="Segoe UI Symbol" w:eastAsia="MS Gothic" w:hAnsi="Segoe UI Symbol" w:cs="Segoe UI Symbol"/>
              <w:lang w:val="en-GB"/>
            </w:rPr>
            <w:t>☐</w:t>
          </w:r>
        </w:sdtContent>
      </w:sdt>
      <w:r w:rsidR="00081814" w:rsidRPr="004520E3">
        <w:rPr>
          <w:rFonts w:asciiTheme="minorHAnsi" w:hAnsiTheme="minorHAnsi" w:cstheme="minorHAnsi"/>
          <w:lang w:val="en-GB"/>
        </w:rPr>
        <w:t xml:space="preserve"> </w:t>
      </w:r>
      <w:r w:rsidR="002A2F10" w:rsidRPr="004520E3">
        <w:rPr>
          <w:rFonts w:asciiTheme="minorHAnsi" w:hAnsiTheme="minorHAnsi" w:cstheme="minorHAnsi"/>
          <w:lang w:val="en-GB"/>
        </w:rPr>
        <w:t xml:space="preserve">financial support from </w:t>
      </w:r>
      <w:r w:rsidR="00326978" w:rsidRPr="00684FCF">
        <w:rPr>
          <w:rFonts w:asciiTheme="minorHAnsi" w:hAnsiTheme="minorHAnsi" w:cstheme="minorHAnsi"/>
          <w:lang w:val="en-GB"/>
        </w:rPr>
        <w:t xml:space="preserve">Aurora Alliance </w:t>
      </w:r>
      <w:r w:rsidR="009E5ADF" w:rsidRPr="00684FCF">
        <w:rPr>
          <w:rFonts w:asciiTheme="minorHAnsi" w:hAnsiTheme="minorHAnsi" w:cstheme="minorHAnsi"/>
          <w:lang w:val="en-GB"/>
        </w:rPr>
        <w:t>funds</w:t>
      </w:r>
    </w:p>
    <w:p w14:paraId="6293E124" w14:textId="77777777" w:rsidR="00100AC6" w:rsidRPr="004520E3" w:rsidRDefault="00100AC6" w:rsidP="004520E3">
      <w:pPr>
        <w:spacing w:line="276" w:lineRule="auto"/>
        <w:rPr>
          <w:rFonts w:asciiTheme="minorHAnsi" w:hAnsiTheme="minorHAnsi" w:cstheme="minorHAnsi"/>
          <w:lang w:val="en-GB"/>
        </w:rPr>
      </w:pPr>
    </w:p>
    <w:p w14:paraId="188DB46D" w14:textId="77777777" w:rsidR="00FC4358" w:rsidRPr="004520E3" w:rsidRDefault="00FC4358" w:rsidP="004520E3">
      <w:pPr>
        <w:spacing w:line="276" w:lineRule="auto"/>
        <w:jc w:val="both"/>
        <w:rPr>
          <w:rFonts w:asciiTheme="minorHAnsi" w:hAnsiTheme="minorHAnsi" w:cstheme="minorHAnsi"/>
          <w:lang w:val="en-GB"/>
        </w:rPr>
      </w:pPr>
    </w:p>
    <w:p w14:paraId="0F4F6C54" w14:textId="6D9A5459" w:rsidR="00FC4358" w:rsidRPr="004520E3" w:rsidRDefault="002A2F10" w:rsidP="004520E3">
      <w:pPr>
        <w:spacing w:line="276" w:lineRule="auto"/>
        <w:jc w:val="both"/>
        <w:rPr>
          <w:rFonts w:asciiTheme="minorHAnsi" w:hAnsiTheme="minorHAnsi" w:cstheme="minorHAnsi"/>
          <w:lang w:val="en-GB"/>
        </w:rPr>
      </w:pPr>
      <w:r w:rsidRPr="004520E3">
        <w:rPr>
          <w:rFonts w:asciiTheme="minorHAnsi" w:hAnsiTheme="minorHAnsi" w:cstheme="minorHAnsi"/>
          <w:lang w:val="en-GB"/>
        </w:rPr>
        <w:t>called hereafter “the participant”, o</w:t>
      </w:r>
      <w:r w:rsidR="00FD5995" w:rsidRPr="004520E3">
        <w:rPr>
          <w:rFonts w:asciiTheme="minorHAnsi" w:hAnsiTheme="minorHAnsi" w:cstheme="minorHAnsi"/>
          <w:lang w:val="en-GB"/>
        </w:rPr>
        <w:t>n</w:t>
      </w:r>
      <w:r w:rsidRPr="004520E3">
        <w:rPr>
          <w:rFonts w:asciiTheme="minorHAnsi" w:hAnsiTheme="minorHAnsi" w:cstheme="minorHAnsi"/>
          <w:lang w:val="en-GB"/>
        </w:rPr>
        <w:t xml:space="preserve"> the other part,</w:t>
      </w:r>
      <w:r w:rsidR="00FC4358" w:rsidRPr="004520E3">
        <w:rPr>
          <w:rFonts w:asciiTheme="minorHAnsi" w:hAnsiTheme="minorHAnsi" w:cstheme="minorHAnsi"/>
          <w:lang w:val="en-GB"/>
        </w:rPr>
        <w:t xml:space="preserve"> </w:t>
      </w:r>
      <w:r w:rsidR="00FD5995" w:rsidRPr="004520E3">
        <w:rPr>
          <w:rFonts w:asciiTheme="minorHAnsi" w:hAnsiTheme="minorHAnsi" w:cstheme="minorHAnsi"/>
          <w:lang w:val="en-GB"/>
        </w:rPr>
        <w:t xml:space="preserve">have agreed the Special Conditions </w:t>
      </w:r>
      <w:bookmarkStart w:id="0" w:name="_GoBack"/>
      <w:bookmarkEnd w:id="0"/>
      <w:r w:rsidR="00FD5995" w:rsidRPr="004520E3">
        <w:rPr>
          <w:rFonts w:asciiTheme="minorHAnsi" w:hAnsiTheme="minorHAnsi" w:cstheme="minorHAnsi"/>
          <w:lang w:val="en-GB"/>
        </w:rPr>
        <w:t>below which form an integral part of this agreement ("the agreement"):</w:t>
      </w:r>
    </w:p>
    <w:p w14:paraId="74FB84DD" w14:textId="77777777" w:rsidR="00197C9D" w:rsidRPr="004520E3" w:rsidRDefault="00197C9D" w:rsidP="004520E3">
      <w:pPr>
        <w:tabs>
          <w:tab w:val="left" w:pos="1985"/>
        </w:tabs>
        <w:spacing w:line="276" w:lineRule="auto"/>
        <w:rPr>
          <w:rFonts w:asciiTheme="minorHAnsi" w:hAnsiTheme="minorHAnsi" w:cstheme="minorHAnsi"/>
          <w:lang w:val="en-GB"/>
        </w:rPr>
      </w:pPr>
    </w:p>
    <w:p w14:paraId="358F8B11" w14:textId="77777777" w:rsidR="004520E3" w:rsidRPr="004520E3" w:rsidRDefault="004520E3" w:rsidP="004520E3">
      <w:pPr>
        <w:spacing w:line="276" w:lineRule="auto"/>
        <w:rPr>
          <w:rFonts w:asciiTheme="minorHAnsi" w:hAnsiTheme="minorHAnsi" w:cstheme="minorHAnsi"/>
          <w:u w:val="single"/>
          <w:lang w:val="en-GB"/>
        </w:rPr>
      </w:pPr>
    </w:p>
    <w:p w14:paraId="64F98824" w14:textId="77777777" w:rsidR="00954590" w:rsidRPr="004520E3" w:rsidRDefault="00954590" w:rsidP="004520E3">
      <w:pPr>
        <w:spacing w:line="276" w:lineRule="auto"/>
        <w:rPr>
          <w:rFonts w:asciiTheme="minorHAnsi" w:hAnsiTheme="minorHAnsi" w:cstheme="minorHAnsi"/>
          <w:u w:val="single"/>
          <w:lang w:val="en-GB"/>
        </w:rPr>
      </w:pPr>
    </w:p>
    <w:p w14:paraId="60CEA105" w14:textId="77777777" w:rsidR="004520E3" w:rsidRDefault="004520E3">
      <w:pPr>
        <w:rPr>
          <w:rFonts w:ascii="Georgia" w:hAnsi="Georgia" w:cstheme="minorHAnsi"/>
          <w:b/>
          <w:lang w:val="en-GB"/>
        </w:rPr>
      </w:pPr>
      <w:r>
        <w:rPr>
          <w:rFonts w:ascii="Georgia" w:hAnsi="Georgia" w:cstheme="minorHAnsi"/>
          <w:b/>
          <w:lang w:val="en-GB"/>
        </w:rPr>
        <w:br w:type="page"/>
      </w:r>
    </w:p>
    <w:p w14:paraId="24D657A7" w14:textId="494114FA" w:rsidR="00FC4358" w:rsidRPr="004520E3" w:rsidRDefault="00FD5995" w:rsidP="004520E3">
      <w:pPr>
        <w:pStyle w:val="Heading4"/>
        <w:keepNext w:val="0"/>
        <w:numPr>
          <w:ilvl w:val="0"/>
          <w:numId w:val="0"/>
        </w:numPr>
        <w:spacing w:line="276" w:lineRule="auto"/>
        <w:jc w:val="center"/>
        <w:rPr>
          <w:rFonts w:ascii="Georgia" w:hAnsi="Georgia" w:cstheme="minorHAnsi"/>
          <w:b/>
          <w:sz w:val="22"/>
          <w:u w:val="single"/>
          <w:lang w:val="en-GB"/>
        </w:rPr>
      </w:pPr>
      <w:r w:rsidRPr="004520E3">
        <w:rPr>
          <w:rFonts w:ascii="Georgia" w:hAnsi="Georgia" w:cstheme="minorHAnsi"/>
          <w:b/>
          <w:sz w:val="22"/>
          <w:u w:val="single"/>
          <w:lang w:val="en-GB"/>
        </w:rPr>
        <w:lastRenderedPageBreak/>
        <w:t>SPECIAL CONDITIONS</w:t>
      </w:r>
    </w:p>
    <w:p w14:paraId="4DED6361" w14:textId="51BCC992" w:rsidR="00FC4358" w:rsidRPr="004520E3" w:rsidRDefault="00FD5995" w:rsidP="004520E3">
      <w:pPr>
        <w:pStyle w:val="Text1"/>
        <w:pBdr>
          <w:bottom w:val="single" w:sz="6" w:space="1" w:color="auto"/>
        </w:pBdr>
        <w:spacing w:after="0" w:line="276" w:lineRule="auto"/>
        <w:ind w:left="0"/>
        <w:jc w:val="left"/>
        <w:rPr>
          <w:rFonts w:ascii="Georgia" w:hAnsi="Georgia" w:cstheme="minorHAnsi"/>
          <w:b/>
          <w:sz w:val="20"/>
          <w:lang w:val="en-GB"/>
        </w:rPr>
      </w:pPr>
      <w:r w:rsidRPr="004520E3">
        <w:rPr>
          <w:rFonts w:ascii="Georgia" w:hAnsi="Georgia" w:cstheme="minorHAnsi"/>
          <w:b/>
          <w:sz w:val="20"/>
          <w:lang w:val="en-GB"/>
        </w:rPr>
        <w:t xml:space="preserve">ARTICLE 1 – </w:t>
      </w:r>
      <w:r w:rsidR="003536EE" w:rsidRPr="004520E3">
        <w:rPr>
          <w:rFonts w:ascii="Georgia" w:hAnsi="Georgia" w:cstheme="minorHAnsi"/>
          <w:b/>
          <w:sz w:val="20"/>
          <w:lang w:val="en-GB"/>
        </w:rPr>
        <w:t>Subject Matter of the Agreement</w:t>
      </w:r>
    </w:p>
    <w:p w14:paraId="270A658B" w14:textId="404BD72E" w:rsidR="00092D90" w:rsidRPr="004520E3" w:rsidRDefault="00431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1.1</w:t>
      </w:r>
      <w:r w:rsidRPr="004520E3">
        <w:rPr>
          <w:rFonts w:asciiTheme="minorHAnsi" w:hAnsiTheme="minorHAnsi" w:cstheme="minorHAnsi"/>
          <w:lang w:val="en-GB"/>
        </w:rPr>
        <w:tab/>
      </w:r>
      <w:r w:rsidR="00FD5995" w:rsidRPr="004520E3">
        <w:rPr>
          <w:rFonts w:asciiTheme="minorHAnsi" w:hAnsiTheme="minorHAnsi" w:cstheme="minorHAnsi"/>
          <w:lang w:val="en-GB"/>
        </w:rPr>
        <w:t xml:space="preserve">The institution shall provide support to the participant for undertaking a mobility activity at </w:t>
      </w:r>
    </w:p>
    <w:p w14:paraId="54E64F26" w14:textId="77777777" w:rsidR="00100AC6" w:rsidRPr="004520E3" w:rsidRDefault="00100AC6" w:rsidP="004520E3">
      <w:pPr>
        <w:spacing w:line="276" w:lineRule="auto"/>
        <w:ind w:left="567"/>
        <w:jc w:val="both"/>
        <w:rPr>
          <w:rFonts w:asciiTheme="minorHAnsi" w:hAnsiTheme="minorHAnsi" w:cstheme="minorHAnsi"/>
          <w:lang w:val="en-GB"/>
        </w:rPr>
      </w:pPr>
      <w:r w:rsidRPr="004520E3">
        <w:rPr>
          <w:rFonts w:asciiTheme="minorHAnsi" w:hAnsiTheme="minorHAnsi" w:cstheme="minorHAnsi"/>
          <w:lang w:val="en-GB"/>
        </w:rPr>
        <w:t xml:space="preserve">Name: </w:t>
      </w:r>
      <w:sdt>
        <w:sdtPr>
          <w:rPr>
            <w:rFonts w:asciiTheme="minorHAnsi" w:hAnsiTheme="minorHAnsi" w:cstheme="minorHAnsi"/>
            <w:lang w:val="en-GB"/>
          </w:rPr>
          <w:id w:val="1965623632"/>
          <w:placeholder>
            <w:docPart w:val="DefaultPlaceholder_1082065158"/>
          </w:placeholder>
          <w:text/>
        </w:sdtPr>
        <w:sdtEndPr/>
        <w:sdtContent>
          <w:r w:rsidR="00C60050" w:rsidRPr="004520E3">
            <w:rPr>
              <w:rFonts w:asciiTheme="minorHAnsi" w:hAnsiTheme="minorHAnsi" w:cstheme="minorHAnsi"/>
              <w:lang w:val="en-GB"/>
            </w:rPr>
            <w:t>Klikněte sem a zadejte text.</w:t>
          </w:r>
        </w:sdtContent>
      </w:sdt>
    </w:p>
    <w:p w14:paraId="56D88D03" w14:textId="77777777" w:rsidR="00100AC6" w:rsidRPr="004520E3" w:rsidRDefault="00100AC6" w:rsidP="004520E3">
      <w:pPr>
        <w:spacing w:line="276" w:lineRule="auto"/>
        <w:ind w:left="567"/>
        <w:jc w:val="both"/>
        <w:rPr>
          <w:rFonts w:asciiTheme="minorHAnsi" w:hAnsiTheme="minorHAnsi" w:cstheme="minorHAnsi"/>
          <w:lang w:val="en-GB"/>
        </w:rPr>
      </w:pPr>
      <w:r w:rsidRPr="004520E3">
        <w:rPr>
          <w:rFonts w:asciiTheme="minorHAnsi" w:hAnsiTheme="minorHAnsi" w:cstheme="minorHAnsi"/>
          <w:lang w:val="en-GB"/>
        </w:rPr>
        <w:t xml:space="preserve">Country: </w:t>
      </w:r>
      <w:sdt>
        <w:sdtPr>
          <w:rPr>
            <w:rFonts w:asciiTheme="minorHAnsi" w:hAnsiTheme="minorHAnsi" w:cstheme="minorHAnsi"/>
            <w:lang w:val="en-GB"/>
          </w:rPr>
          <w:id w:val="-312027156"/>
          <w:placeholder>
            <w:docPart w:val="DefaultPlaceholder_1082065158"/>
          </w:placeholder>
          <w:showingPlcHdr/>
          <w:text/>
        </w:sdtPr>
        <w:sdtEndPr/>
        <w:sdtContent>
          <w:r w:rsidR="00C60050" w:rsidRPr="004520E3">
            <w:rPr>
              <w:rFonts w:asciiTheme="minorHAnsi" w:hAnsiTheme="minorHAnsi" w:cstheme="minorHAnsi"/>
              <w:lang w:val="en-GB"/>
            </w:rPr>
            <w:t>Klikněte sem a zadejte text.</w:t>
          </w:r>
        </w:sdtContent>
      </w:sdt>
    </w:p>
    <w:p w14:paraId="4CA69C7B" w14:textId="24B0B7DE" w:rsidR="00FC4358" w:rsidRPr="004520E3" w:rsidRDefault="00FC4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1.2</w:t>
      </w:r>
      <w:r w:rsidRPr="004520E3">
        <w:rPr>
          <w:rFonts w:asciiTheme="minorHAnsi" w:hAnsiTheme="minorHAnsi" w:cstheme="minorHAnsi"/>
          <w:lang w:val="en-GB"/>
        </w:rPr>
        <w:tab/>
      </w:r>
      <w:r w:rsidR="00FD5995" w:rsidRPr="004520E3">
        <w:rPr>
          <w:rFonts w:asciiTheme="minorHAnsi" w:hAnsiTheme="minorHAnsi" w:cstheme="minorHAnsi"/>
          <w:lang w:val="en-GB"/>
        </w:rPr>
        <w:t xml:space="preserve">The participant accepts the financial support or the provision of services as specified in article 3 and undertakes to carry out the mobility activity as described in </w:t>
      </w:r>
      <w:r w:rsidR="008911E9">
        <w:rPr>
          <w:rFonts w:asciiTheme="minorHAnsi" w:hAnsiTheme="minorHAnsi" w:cstheme="minorHAnsi"/>
          <w:lang w:val="en-GB"/>
        </w:rPr>
        <w:t>the application</w:t>
      </w:r>
      <w:r w:rsidR="00FD5995" w:rsidRPr="004520E3">
        <w:rPr>
          <w:rFonts w:asciiTheme="minorHAnsi" w:hAnsiTheme="minorHAnsi" w:cstheme="minorHAnsi"/>
          <w:lang w:val="en-GB"/>
        </w:rPr>
        <w:t>.</w:t>
      </w:r>
    </w:p>
    <w:p w14:paraId="2ECE0635" w14:textId="1D9A02B1" w:rsidR="00FC4358" w:rsidRPr="004520E3" w:rsidRDefault="00D80724"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1.3</w:t>
      </w:r>
      <w:r w:rsidR="00FC4358" w:rsidRPr="004520E3">
        <w:rPr>
          <w:rFonts w:asciiTheme="minorHAnsi" w:hAnsiTheme="minorHAnsi" w:cstheme="minorHAnsi"/>
          <w:lang w:val="en-GB"/>
        </w:rPr>
        <w:t>.</w:t>
      </w:r>
      <w:r w:rsidR="00FC4358" w:rsidRPr="004520E3">
        <w:rPr>
          <w:rFonts w:asciiTheme="minorHAnsi" w:hAnsiTheme="minorHAnsi" w:cstheme="minorHAnsi"/>
          <w:lang w:val="en-GB"/>
        </w:rPr>
        <w:tab/>
      </w:r>
      <w:r w:rsidR="00FD5995" w:rsidRPr="004520E3">
        <w:rPr>
          <w:rFonts w:asciiTheme="minorHAnsi" w:hAnsiTheme="minorHAnsi" w:cstheme="minorHAnsi"/>
          <w:lang w:val="en-GB"/>
        </w:rPr>
        <w:t>Any changes to this agreement can be requested and agreed in the form of</w:t>
      </w:r>
      <w:r w:rsidR="006A0A38" w:rsidRPr="004520E3">
        <w:rPr>
          <w:rFonts w:asciiTheme="minorHAnsi" w:hAnsiTheme="minorHAnsi" w:cstheme="minorHAnsi"/>
          <w:lang w:val="en-GB"/>
        </w:rPr>
        <w:t xml:space="preserve"> </w:t>
      </w:r>
      <w:r w:rsidR="00FD5995" w:rsidRPr="004520E3">
        <w:rPr>
          <w:rFonts w:asciiTheme="minorHAnsi" w:hAnsiTheme="minorHAnsi" w:cstheme="minorHAnsi"/>
          <w:lang w:val="en-GB"/>
        </w:rPr>
        <w:t xml:space="preserve">annexes </w:t>
      </w:r>
      <w:r w:rsidR="006A0A38" w:rsidRPr="004520E3">
        <w:rPr>
          <w:rFonts w:asciiTheme="minorHAnsi" w:hAnsiTheme="minorHAnsi" w:cstheme="minorHAnsi"/>
          <w:lang w:val="en-GB"/>
        </w:rPr>
        <w:t xml:space="preserve">in writing, </w:t>
      </w:r>
      <w:r w:rsidR="00FD5995" w:rsidRPr="004520E3">
        <w:rPr>
          <w:rFonts w:asciiTheme="minorHAnsi" w:hAnsiTheme="minorHAnsi" w:cstheme="minorHAnsi"/>
          <w:lang w:val="en-GB"/>
        </w:rPr>
        <w:t>signed by both parties</w:t>
      </w:r>
    </w:p>
    <w:p w14:paraId="38660D8D" w14:textId="77777777" w:rsidR="00522286" w:rsidRPr="004520E3" w:rsidRDefault="00522286" w:rsidP="004520E3">
      <w:pPr>
        <w:spacing w:line="276" w:lineRule="auto"/>
        <w:ind w:left="567" w:hanging="567"/>
        <w:jc w:val="both"/>
        <w:rPr>
          <w:rFonts w:asciiTheme="minorHAnsi" w:hAnsiTheme="minorHAnsi" w:cstheme="minorHAnsi"/>
          <w:lang w:val="en-GB"/>
        </w:rPr>
      </w:pPr>
    </w:p>
    <w:p w14:paraId="601A8453" w14:textId="77777777" w:rsidR="00851BCE" w:rsidRPr="004520E3" w:rsidRDefault="00851BCE" w:rsidP="004520E3">
      <w:pPr>
        <w:pBdr>
          <w:bottom w:val="single" w:sz="6" w:space="1" w:color="auto"/>
        </w:pBdr>
        <w:spacing w:line="276" w:lineRule="auto"/>
        <w:ind w:left="567" w:hanging="567"/>
        <w:rPr>
          <w:rFonts w:asciiTheme="minorHAnsi" w:hAnsiTheme="minorHAnsi" w:cstheme="minorHAnsi"/>
          <w:b/>
          <w:lang w:val="en-GB"/>
        </w:rPr>
      </w:pPr>
    </w:p>
    <w:p w14:paraId="59F41648" w14:textId="0C39F623" w:rsidR="00FC4358" w:rsidRPr="004520E3" w:rsidRDefault="006A0A38" w:rsidP="004520E3">
      <w:pPr>
        <w:pBdr>
          <w:bottom w:val="single" w:sz="6" w:space="1" w:color="auto"/>
        </w:pBdr>
        <w:spacing w:line="276" w:lineRule="auto"/>
        <w:ind w:left="567" w:hanging="567"/>
        <w:rPr>
          <w:rFonts w:ascii="Georgia" w:hAnsi="Georgia" w:cstheme="minorHAnsi"/>
          <w:b/>
          <w:lang w:val="en-GB"/>
        </w:rPr>
      </w:pPr>
      <w:r w:rsidRPr="004520E3">
        <w:rPr>
          <w:rFonts w:ascii="Georgia" w:hAnsi="Georgia" w:cstheme="minorHAnsi"/>
          <w:b/>
          <w:lang w:val="en-GB"/>
        </w:rPr>
        <w:t xml:space="preserve">ARTICLE 2 – </w:t>
      </w:r>
      <w:r w:rsidR="004520E3" w:rsidRPr="004520E3">
        <w:rPr>
          <w:rFonts w:ascii="Georgia" w:hAnsi="Georgia" w:cstheme="minorHAnsi"/>
          <w:b/>
          <w:lang w:val="en-GB"/>
        </w:rPr>
        <w:t xml:space="preserve">Entry </w:t>
      </w:r>
      <w:r w:rsidR="003536EE" w:rsidRPr="004520E3">
        <w:rPr>
          <w:rFonts w:ascii="Georgia" w:hAnsi="Georgia" w:cstheme="minorHAnsi"/>
          <w:b/>
          <w:lang w:val="en-GB"/>
        </w:rPr>
        <w:t>into</w:t>
      </w:r>
      <w:r w:rsidR="004520E3" w:rsidRPr="004520E3">
        <w:rPr>
          <w:rFonts w:ascii="Georgia" w:hAnsi="Georgia" w:cstheme="minorHAnsi"/>
          <w:b/>
          <w:lang w:val="en-GB"/>
        </w:rPr>
        <w:t xml:space="preserve"> Force </w:t>
      </w:r>
      <w:r w:rsidR="003536EE" w:rsidRPr="004520E3">
        <w:rPr>
          <w:rFonts w:ascii="Georgia" w:hAnsi="Georgia" w:cstheme="minorHAnsi"/>
          <w:b/>
          <w:lang w:val="en-GB"/>
        </w:rPr>
        <w:t>and</w:t>
      </w:r>
      <w:r w:rsidR="004520E3" w:rsidRPr="004520E3">
        <w:rPr>
          <w:rFonts w:ascii="Georgia" w:hAnsi="Georgia" w:cstheme="minorHAnsi"/>
          <w:b/>
          <w:lang w:val="en-GB"/>
        </w:rPr>
        <w:t xml:space="preserve"> Duration </w:t>
      </w:r>
      <w:r w:rsidR="003536EE" w:rsidRPr="004520E3">
        <w:rPr>
          <w:rFonts w:ascii="Georgia" w:hAnsi="Georgia" w:cstheme="minorHAnsi"/>
          <w:b/>
          <w:lang w:val="en-GB"/>
        </w:rPr>
        <w:t>of</w:t>
      </w:r>
      <w:r w:rsidR="004520E3" w:rsidRPr="004520E3">
        <w:rPr>
          <w:rFonts w:ascii="Georgia" w:hAnsi="Georgia" w:cstheme="minorHAnsi"/>
          <w:b/>
          <w:lang w:val="en-GB"/>
        </w:rPr>
        <w:t xml:space="preserve"> Mobility</w:t>
      </w:r>
    </w:p>
    <w:p w14:paraId="0407A213" w14:textId="77777777" w:rsidR="00FC4358" w:rsidRPr="004520E3" w:rsidRDefault="00FC4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2.1</w:t>
      </w:r>
      <w:r w:rsidRPr="004520E3">
        <w:rPr>
          <w:rFonts w:asciiTheme="minorHAnsi" w:hAnsiTheme="minorHAnsi" w:cstheme="minorHAnsi"/>
          <w:lang w:val="en-GB"/>
        </w:rPr>
        <w:tab/>
      </w:r>
      <w:r w:rsidR="006A0A38" w:rsidRPr="004520E3">
        <w:rPr>
          <w:rFonts w:asciiTheme="minorHAnsi" w:hAnsiTheme="minorHAnsi" w:cstheme="minorHAnsi"/>
          <w:lang w:val="en-GB"/>
        </w:rPr>
        <w:t>The agreement shall enter into force on the date when the last of the two parties signs.</w:t>
      </w:r>
    </w:p>
    <w:p w14:paraId="33E1652E" w14:textId="77777777" w:rsidR="00750E0C" w:rsidRPr="004520E3" w:rsidRDefault="00FC4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2.2</w:t>
      </w:r>
      <w:r w:rsidRPr="004520E3">
        <w:rPr>
          <w:rFonts w:asciiTheme="minorHAnsi" w:hAnsiTheme="minorHAnsi" w:cstheme="minorHAnsi"/>
          <w:lang w:val="en-GB"/>
        </w:rPr>
        <w:tab/>
      </w:r>
      <w:r w:rsidR="006A0A38" w:rsidRPr="004520E3">
        <w:rPr>
          <w:rFonts w:asciiTheme="minorHAnsi" w:hAnsiTheme="minorHAnsi" w:cstheme="minorHAnsi"/>
          <w:lang w:val="en-GB"/>
        </w:rPr>
        <w:t>The mobility period shall start on</w:t>
      </w:r>
      <w:r w:rsidRPr="004520E3">
        <w:rPr>
          <w:rFonts w:asciiTheme="minorHAnsi" w:hAnsiTheme="minorHAnsi" w:cstheme="minorHAnsi"/>
          <w:lang w:val="en-GB"/>
        </w:rPr>
        <w:t xml:space="preserve"> </w:t>
      </w:r>
      <w:sdt>
        <w:sdtPr>
          <w:rPr>
            <w:rFonts w:asciiTheme="minorHAnsi" w:hAnsiTheme="minorHAnsi" w:cstheme="minorHAnsi"/>
            <w:lang w:val="en-GB"/>
          </w:rPr>
          <w:id w:val="-1282648939"/>
          <w:showingPlcHdr/>
          <w:date>
            <w:dateFormat w:val="d.M.yyyy"/>
            <w:lid w:val="cs-CZ"/>
            <w:storeMappedDataAs w:val="dateTime"/>
            <w:calendar w:val="gregorian"/>
          </w:date>
        </w:sdtPr>
        <w:sdtEndPr/>
        <w:sdtContent>
          <w:r w:rsidR="00161D63" w:rsidRPr="004520E3">
            <w:rPr>
              <w:rStyle w:val="PlaceholderText"/>
              <w:rFonts w:asciiTheme="minorHAnsi" w:hAnsiTheme="minorHAnsi" w:cstheme="minorHAnsi"/>
              <w:lang w:val="en-GB"/>
            </w:rPr>
            <w:t>Klikněte sem a zadejte datum.</w:t>
          </w:r>
        </w:sdtContent>
      </w:sdt>
      <w:r w:rsidRPr="004520E3">
        <w:rPr>
          <w:rFonts w:asciiTheme="minorHAnsi" w:hAnsiTheme="minorHAnsi" w:cstheme="minorHAnsi"/>
          <w:lang w:val="en-GB"/>
        </w:rPr>
        <w:t xml:space="preserve"> </w:t>
      </w:r>
      <w:r w:rsidR="006A0A38" w:rsidRPr="004520E3">
        <w:rPr>
          <w:rFonts w:asciiTheme="minorHAnsi" w:hAnsiTheme="minorHAnsi" w:cstheme="minorHAnsi"/>
          <w:lang w:val="en-GB"/>
        </w:rPr>
        <w:t xml:space="preserve">and end on </w:t>
      </w:r>
      <w:sdt>
        <w:sdtPr>
          <w:rPr>
            <w:rFonts w:asciiTheme="minorHAnsi" w:hAnsiTheme="minorHAnsi" w:cstheme="minorHAnsi"/>
            <w:lang w:val="en-GB"/>
          </w:rPr>
          <w:id w:val="-1702619682"/>
          <w:showingPlcHdr/>
          <w:date>
            <w:dateFormat w:val="d.M.yyyy"/>
            <w:lid w:val="cs-CZ"/>
            <w:storeMappedDataAs w:val="dateTime"/>
            <w:calendar w:val="gregorian"/>
          </w:date>
        </w:sdtPr>
        <w:sdtEndPr/>
        <w:sdtContent>
          <w:r w:rsidR="00161D63" w:rsidRPr="004520E3">
            <w:rPr>
              <w:rStyle w:val="PlaceholderText"/>
              <w:rFonts w:asciiTheme="minorHAnsi" w:hAnsiTheme="minorHAnsi" w:cstheme="minorHAnsi"/>
              <w:lang w:val="en-GB"/>
            </w:rPr>
            <w:t>Klikněte sem a zadejte datum.</w:t>
          </w:r>
        </w:sdtContent>
      </w:sdt>
      <w:r w:rsidRPr="004520E3">
        <w:rPr>
          <w:rFonts w:asciiTheme="minorHAnsi" w:hAnsiTheme="minorHAnsi" w:cstheme="minorHAnsi"/>
          <w:lang w:val="en-GB"/>
        </w:rPr>
        <w:t xml:space="preserve">. </w:t>
      </w:r>
    </w:p>
    <w:p w14:paraId="68F36AFA" w14:textId="77777777" w:rsidR="00FC4358" w:rsidRPr="004520E3" w:rsidRDefault="006A0A38" w:rsidP="004520E3">
      <w:pPr>
        <w:spacing w:line="276" w:lineRule="auto"/>
        <w:ind w:left="567"/>
        <w:jc w:val="both"/>
        <w:rPr>
          <w:rFonts w:asciiTheme="minorHAnsi" w:hAnsiTheme="minorHAnsi" w:cstheme="minorHAnsi"/>
          <w:lang w:val="en-GB"/>
        </w:rPr>
      </w:pPr>
      <w:r w:rsidRPr="004520E3">
        <w:rPr>
          <w:rFonts w:asciiTheme="minorHAnsi" w:hAnsiTheme="minorHAnsi" w:cstheme="minorHAnsi"/>
          <w:lang w:val="en-GB"/>
        </w:rPr>
        <w:t>The start date of the mobility period shall be the first day that the participant needs to be present at the receiving institution and the end date shall be the last day the participant needs to be present at the receiving institution</w:t>
      </w:r>
      <w:r w:rsidR="00FC4358" w:rsidRPr="004520E3">
        <w:rPr>
          <w:rFonts w:asciiTheme="minorHAnsi" w:hAnsiTheme="minorHAnsi" w:cstheme="minorHAnsi"/>
          <w:lang w:val="en-GB"/>
        </w:rPr>
        <w:t xml:space="preserve"> </w:t>
      </w:r>
    </w:p>
    <w:p w14:paraId="5D5BEDC8" w14:textId="77777777" w:rsidR="00FC4358" w:rsidRPr="004520E3" w:rsidRDefault="006A0A38" w:rsidP="004520E3">
      <w:pPr>
        <w:spacing w:line="276" w:lineRule="auto"/>
        <w:ind w:left="567"/>
        <w:jc w:val="both"/>
        <w:rPr>
          <w:rFonts w:asciiTheme="minorHAnsi" w:hAnsiTheme="minorHAnsi" w:cstheme="minorHAnsi"/>
          <w:lang w:val="en-GB"/>
        </w:rPr>
      </w:pPr>
      <w:r w:rsidRPr="004520E3">
        <w:rPr>
          <w:rFonts w:asciiTheme="minorHAnsi" w:hAnsiTheme="minorHAnsi" w:cstheme="minorHAnsi"/>
          <w:lang w:val="en-GB"/>
        </w:rPr>
        <w:t>One day for travel before the first day of the activity abroad [and/or] one day for travel following the last day of the activity abroad shall be added to the duration of the mobility period and included in the calculation for individual support.</w:t>
      </w:r>
    </w:p>
    <w:p w14:paraId="2ABE0041" w14:textId="46480A6D" w:rsidR="00100AC6" w:rsidRPr="004520E3" w:rsidRDefault="00FC4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2.3</w:t>
      </w:r>
      <w:r w:rsidRPr="004520E3">
        <w:rPr>
          <w:rFonts w:asciiTheme="minorHAnsi" w:hAnsiTheme="minorHAnsi" w:cstheme="minorHAnsi"/>
          <w:lang w:val="en-GB"/>
        </w:rPr>
        <w:tab/>
      </w:r>
      <w:r w:rsidR="006A0A38" w:rsidRPr="004520E3">
        <w:rPr>
          <w:rFonts w:asciiTheme="minorHAnsi" w:hAnsiTheme="minorHAnsi" w:cstheme="minorHAnsi"/>
          <w:lang w:val="en-GB"/>
        </w:rPr>
        <w:t>The participant shall receive financial support for</w:t>
      </w:r>
      <w:r w:rsidR="00F14057" w:rsidRPr="004520E3">
        <w:rPr>
          <w:rFonts w:asciiTheme="minorHAnsi" w:hAnsiTheme="minorHAnsi" w:cstheme="minorHAnsi"/>
          <w:lang w:val="en-GB"/>
        </w:rPr>
        <w:t xml:space="preserve"> </w:t>
      </w:r>
      <w:sdt>
        <w:sdtPr>
          <w:rPr>
            <w:rFonts w:asciiTheme="minorHAnsi" w:hAnsiTheme="minorHAnsi" w:cstheme="minorHAnsi"/>
            <w:lang w:val="en-GB"/>
          </w:rPr>
          <w:id w:val="-1666929368"/>
          <w:placeholder>
            <w:docPart w:val="DefaultPlaceholder_1082065158"/>
          </w:placeholder>
        </w:sdtPr>
        <w:sdtEndPr/>
        <w:sdtContent>
          <w:r w:rsidR="00A340CB" w:rsidRPr="004520E3">
            <w:rPr>
              <w:rFonts w:asciiTheme="minorHAnsi" w:hAnsiTheme="minorHAnsi" w:cstheme="minorHAnsi"/>
              <w:lang w:val="en-GB"/>
            </w:rPr>
            <w:t>5 -</w:t>
          </w:r>
          <w:r w:rsidR="000C57FB" w:rsidRPr="004520E3">
            <w:rPr>
              <w:rFonts w:asciiTheme="minorHAnsi" w:hAnsiTheme="minorHAnsi" w:cstheme="minorHAnsi"/>
              <w:lang w:val="en-GB"/>
            </w:rPr>
            <w:t>7</w:t>
          </w:r>
        </w:sdtContent>
      </w:sdt>
      <w:r w:rsidR="00081814" w:rsidRPr="004520E3">
        <w:rPr>
          <w:rFonts w:asciiTheme="minorHAnsi" w:hAnsiTheme="minorHAnsi" w:cstheme="minorHAnsi"/>
          <w:lang w:val="en-GB"/>
        </w:rPr>
        <w:t xml:space="preserve"> </w:t>
      </w:r>
      <w:r w:rsidR="006A0A38" w:rsidRPr="004520E3">
        <w:rPr>
          <w:rFonts w:asciiTheme="minorHAnsi" w:hAnsiTheme="minorHAnsi" w:cstheme="minorHAnsi"/>
          <w:lang w:val="en-GB"/>
        </w:rPr>
        <w:t>days</w:t>
      </w:r>
      <w:r w:rsidR="00905D2B" w:rsidRPr="004520E3">
        <w:rPr>
          <w:rFonts w:asciiTheme="minorHAnsi" w:hAnsiTheme="minorHAnsi" w:cstheme="minorHAnsi"/>
          <w:lang w:val="en-GB"/>
        </w:rPr>
        <w:t xml:space="preserve"> in total:</w:t>
      </w:r>
    </w:p>
    <w:p w14:paraId="561C74FC" w14:textId="6D047F6F" w:rsidR="00100AC6" w:rsidRPr="004520E3" w:rsidRDefault="00100AC6" w:rsidP="004520E3">
      <w:pPr>
        <w:spacing w:line="276" w:lineRule="auto"/>
        <w:jc w:val="both"/>
        <w:rPr>
          <w:rFonts w:asciiTheme="minorHAnsi" w:hAnsiTheme="minorHAnsi" w:cstheme="minorHAnsi"/>
          <w:lang w:val="en-GB"/>
        </w:rPr>
      </w:pPr>
      <w:r w:rsidRPr="004520E3">
        <w:rPr>
          <w:rFonts w:asciiTheme="minorHAnsi" w:hAnsiTheme="minorHAnsi" w:cstheme="minorHAnsi"/>
          <w:lang w:val="en-GB"/>
        </w:rPr>
        <w:tab/>
      </w:r>
      <w:sdt>
        <w:sdtPr>
          <w:rPr>
            <w:rFonts w:asciiTheme="minorHAnsi" w:hAnsiTheme="minorHAnsi" w:cstheme="minorHAnsi"/>
            <w:lang w:val="en-GB"/>
          </w:rPr>
          <w:id w:val="1057361471"/>
          <w:placeholder>
            <w:docPart w:val="DefaultPlaceholder_1082065158"/>
          </w:placeholder>
          <w:showingPlcHdr/>
        </w:sdtPr>
        <w:sdtEndPr/>
        <w:sdtContent>
          <w:r w:rsidR="00533A06" w:rsidRPr="004520E3">
            <w:rPr>
              <w:rStyle w:val="PlaceholderText"/>
              <w:rFonts w:asciiTheme="minorHAnsi" w:hAnsiTheme="minorHAnsi" w:cstheme="minorHAnsi"/>
              <w:lang w:val="en-US"/>
            </w:rPr>
            <w:t>Klikněte sem a zadejte text.</w:t>
          </w:r>
        </w:sdtContent>
      </w:sdt>
    </w:p>
    <w:p w14:paraId="1CC0CA4E" w14:textId="3E49D7CC" w:rsidR="00905D2B" w:rsidRPr="004520E3" w:rsidRDefault="00905D2B"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ab/>
      </w:r>
    </w:p>
    <w:p w14:paraId="6225226E" w14:textId="2CBFE0B2" w:rsidR="00FC4358" w:rsidRPr="004520E3" w:rsidRDefault="00905D2B" w:rsidP="004520E3">
      <w:pPr>
        <w:spacing w:line="276" w:lineRule="auto"/>
        <w:ind w:left="567"/>
        <w:jc w:val="both"/>
        <w:rPr>
          <w:rFonts w:asciiTheme="minorHAnsi" w:hAnsiTheme="minorHAnsi" w:cstheme="minorHAnsi"/>
          <w:lang w:val="en-GB"/>
        </w:rPr>
      </w:pPr>
      <w:r w:rsidRPr="004520E3">
        <w:rPr>
          <w:rFonts w:asciiTheme="minorHAnsi" w:hAnsiTheme="minorHAnsi" w:cstheme="minorHAnsi"/>
          <w:lang w:val="en-GB"/>
        </w:rPr>
        <w:t xml:space="preserve">This including </w:t>
      </w:r>
      <w:sdt>
        <w:sdtPr>
          <w:rPr>
            <w:rFonts w:asciiTheme="minorHAnsi" w:hAnsiTheme="minorHAnsi" w:cstheme="minorHAnsi"/>
            <w:lang w:val="en-GB"/>
          </w:rPr>
          <w:id w:val="-1048382137"/>
          <w:placeholder>
            <w:docPart w:val="DefaultPlaceholder_1082065158"/>
          </w:placeholder>
        </w:sdtPr>
        <w:sdtEndPr/>
        <w:sdtContent>
          <w:r w:rsidR="000C57FB" w:rsidRPr="004520E3">
            <w:rPr>
              <w:rFonts w:asciiTheme="minorHAnsi" w:hAnsiTheme="minorHAnsi" w:cstheme="minorHAnsi"/>
              <w:lang w:val="en-GB"/>
            </w:rPr>
            <w:t>2</w:t>
          </w:r>
        </w:sdtContent>
      </w:sdt>
      <w:r w:rsidR="00750E0C" w:rsidRPr="004520E3">
        <w:rPr>
          <w:rFonts w:asciiTheme="minorHAnsi" w:hAnsiTheme="minorHAnsi" w:cstheme="minorHAnsi"/>
          <w:lang w:val="en-GB"/>
        </w:rPr>
        <w:t xml:space="preserve"> </w:t>
      </w:r>
      <w:r w:rsidR="006A0A38" w:rsidRPr="004520E3">
        <w:rPr>
          <w:rFonts w:asciiTheme="minorHAnsi" w:hAnsiTheme="minorHAnsi" w:cstheme="minorHAnsi"/>
          <w:lang w:val="en-GB"/>
        </w:rPr>
        <w:t>days for travel</w:t>
      </w:r>
      <w:r w:rsidR="00750E0C" w:rsidRPr="004520E3">
        <w:rPr>
          <w:rFonts w:asciiTheme="minorHAnsi" w:hAnsiTheme="minorHAnsi" w:cstheme="minorHAnsi"/>
          <w:lang w:val="en-GB"/>
        </w:rPr>
        <w:t>.</w:t>
      </w:r>
      <w:r w:rsidR="00FC4358" w:rsidRPr="004520E3">
        <w:rPr>
          <w:rFonts w:asciiTheme="minorHAnsi" w:hAnsiTheme="minorHAnsi" w:cstheme="minorHAnsi"/>
          <w:lang w:val="en-GB"/>
        </w:rPr>
        <w:tab/>
      </w:r>
    </w:p>
    <w:p w14:paraId="45A6CB86" w14:textId="55E36DB3" w:rsidR="00FC4358" w:rsidRPr="004520E3" w:rsidRDefault="00FC4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2.</w:t>
      </w:r>
      <w:r w:rsidR="00C21A04" w:rsidRPr="004520E3">
        <w:rPr>
          <w:rFonts w:asciiTheme="minorHAnsi" w:hAnsiTheme="minorHAnsi" w:cstheme="minorHAnsi"/>
          <w:lang w:val="en-GB"/>
        </w:rPr>
        <w:t>4</w:t>
      </w:r>
      <w:r w:rsidRPr="004520E3">
        <w:rPr>
          <w:rFonts w:asciiTheme="minorHAnsi" w:hAnsiTheme="minorHAnsi" w:cstheme="minorHAnsi"/>
          <w:lang w:val="en-GB"/>
        </w:rPr>
        <w:tab/>
      </w:r>
      <w:r w:rsidR="006A0A38" w:rsidRPr="004520E3">
        <w:rPr>
          <w:rFonts w:asciiTheme="minorHAnsi" w:hAnsiTheme="minorHAnsi" w:cstheme="minorHAnsi"/>
          <w:lang w:val="en-GB"/>
        </w:rPr>
        <w:t>The Certificate of Attendance shall provide the effective start and end dates of the mobility period.</w:t>
      </w:r>
      <w:r w:rsidRPr="004520E3">
        <w:rPr>
          <w:rFonts w:asciiTheme="minorHAnsi" w:hAnsiTheme="minorHAnsi" w:cstheme="minorHAnsi"/>
          <w:lang w:val="en-GB"/>
        </w:rPr>
        <w:t xml:space="preserve"> </w:t>
      </w:r>
    </w:p>
    <w:p w14:paraId="2ADAAD4C" w14:textId="77777777" w:rsidR="00FC4358" w:rsidRPr="004520E3" w:rsidRDefault="00FC4358" w:rsidP="004520E3">
      <w:pPr>
        <w:pStyle w:val="Text1"/>
        <w:spacing w:after="0" w:line="276" w:lineRule="auto"/>
        <w:ind w:left="0"/>
        <w:rPr>
          <w:rFonts w:asciiTheme="minorHAnsi" w:hAnsiTheme="minorHAnsi" w:cstheme="minorHAnsi"/>
          <w:sz w:val="20"/>
          <w:u w:val="single"/>
          <w:lang w:val="en-GB"/>
        </w:rPr>
      </w:pPr>
    </w:p>
    <w:p w14:paraId="5CC84866" w14:textId="77777777" w:rsidR="00675DC7" w:rsidRPr="004520E3" w:rsidRDefault="00675DC7" w:rsidP="004520E3">
      <w:pPr>
        <w:pStyle w:val="Text1"/>
        <w:pBdr>
          <w:bottom w:val="single" w:sz="6" w:space="1" w:color="auto"/>
        </w:pBdr>
        <w:spacing w:after="0" w:line="276" w:lineRule="auto"/>
        <w:ind w:left="0"/>
        <w:jc w:val="left"/>
        <w:rPr>
          <w:rFonts w:asciiTheme="minorHAnsi" w:hAnsiTheme="minorHAnsi" w:cstheme="minorHAnsi"/>
          <w:b/>
          <w:sz w:val="20"/>
          <w:lang w:val="en-GB"/>
        </w:rPr>
      </w:pPr>
    </w:p>
    <w:p w14:paraId="2236F961" w14:textId="5990EAC6" w:rsidR="00FC4358" w:rsidRPr="004520E3" w:rsidRDefault="006A0A38" w:rsidP="004520E3">
      <w:pPr>
        <w:pStyle w:val="Text1"/>
        <w:pBdr>
          <w:bottom w:val="single" w:sz="6" w:space="1" w:color="auto"/>
        </w:pBdr>
        <w:spacing w:after="0" w:line="276" w:lineRule="auto"/>
        <w:ind w:left="0"/>
        <w:jc w:val="left"/>
        <w:rPr>
          <w:rFonts w:ascii="Georgia" w:hAnsi="Georgia" w:cstheme="minorHAnsi"/>
          <w:b/>
          <w:sz w:val="20"/>
          <w:lang w:val="en-GB"/>
        </w:rPr>
      </w:pPr>
      <w:r w:rsidRPr="004520E3">
        <w:rPr>
          <w:rFonts w:ascii="Georgia" w:hAnsi="Georgia" w:cstheme="minorHAnsi"/>
          <w:b/>
          <w:sz w:val="20"/>
          <w:lang w:val="en-GB"/>
        </w:rPr>
        <w:t xml:space="preserve">ARTICLE 3 – </w:t>
      </w:r>
      <w:r w:rsidR="004520E3" w:rsidRPr="004520E3">
        <w:rPr>
          <w:rFonts w:ascii="Georgia" w:hAnsi="Georgia" w:cstheme="minorHAnsi"/>
          <w:b/>
          <w:sz w:val="20"/>
          <w:lang w:val="en-GB"/>
        </w:rPr>
        <w:t xml:space="preserve">Financial Support </w:t>
      </w:r>
    </w:p>
    <w:p w14:paraId="49CDC6EB" w14:textId="1F02ED03" w:rsidR="003536EE" w:rsidRDefault="00FC4358" w:rsidP="003536EE">
      <w:pPr>
        <w:spacing w:line="276" w:lineRule="auto"/>
        <w:ind w:left="567" w:hanging="567"/>
        <w:jc w:val="both"/>
        <w:rPr>
          <w:rFonts w:asciiTheme="minorHAnsi" w:hAnsiTheme="minorHAnsi" w:cstheme="minorHAnsi"/>
          <w:lang w:val="en-US"/>
        </w:rPr>
      </w:pPr>
      <w:r w:rsidRPr="004520E3">
        <w:rPr>
          <w:rFonts w:asciiTheme="minorHAnsi" w:hAnsiTheme="minorHAnsi" w:cstheme="minorHAnsi"/>
          <w:lang w:val="en-GB"/>
        </w:rPr>
        <w:t>3.1</w:t>
      </w:r>
      <w:r w:rsidR="004D33D8" w:rsidRPr="004520E3">
        <w:rPr>
          <w:rFonts w:asciiTheme="minorHAnsi" w:hAnsiTheme="minorHAnsi" w:cstheme="minorHAnsi"/>
          <w:lang w:val="en-GB"/>
        </w:rPr>
        <w:tab/>
      </w:r>
      <w:r w:rsidR="00905D2B" w:rsidRPr="004520E3">
        <w:rPr>
          <w:rFonts w:asciiTheme="minorHAnsi" w:hAnsiTheme="minorHAnsi" w:cstheme="minorHAnsi"/>
          <w:lang w:val="en-GB"/>
        </w:rPr>
        <w:t xml:space="preserve">The </w:t>
      </w:r>
      <w:r w:rsidR="00332242" w:rsidRPr="004520E3">
        <w:rPr>
          <w:rFonts w:asciiTheme="minorHAnsi" w:hAnsiTheme="minorHAnsi" w:cstheme="minorHAnsi"/>
          <w:lang w:val="en-GB"/>
        </w:rPr>
        <w:t xml:space="preserve">sending </w:t>
      </w:r>
      <w:r w:rsidR="00A1247C" w:rsidRPr="004520E3">
        <w:rPr>
          <w:rFonts w:asciiTheme="minorHAnsi" w:hAnsiTheme="minorHAnsi" w:cstheme="minorHAnsi"/>
          <w:lang w:val="en-GB"/>
        </w:rPr>
        <w:t>department</w:t>
      </w:r>
      <w:r w:rsidR="00BF6B58" w:rsidRPr="004520E3">
        <w:rPr>
          <w:rFonts w:asciiTheme="minorHAnsi" w:hAnsiTheme="minorHAnsi" w:cstheme="minorHAnsi"/>
          <w:lang w:val="en-GB"/>
        </w:rPr>
        <w:t>/faculty</w:t>
      </w:r>
      <w:r w:rsidR="00905D2B" w:rsidRPr="004520E3">
        <w:rPr>
          <w:rFonts w:asciiTheme="minorHAnsi" w:hAnsiTheme="minorHAnsi" w:cstheme="minorHAnsi"/>
          <w:lang w:val="en-GB"/>
        </w:rPr>
        <w:t xml:space="preserve"> shall provide the participant with travel and individual support </w:t>
      </w:r>
      <w:r w:rsidR="00332242" w:rsidRPr="004520E3">
        <w:rPr>
          <w:rFonts w:asciiTheme="minorHAnsi" w:hAnsiTheme="minorHAnsi" w:cstheme="minorHAnsi"/>
          <w:lang w:val="en-GB"/>
        </w:rPr>
        <w:t>on the basis of the travel abroad order</w:t>
      </w:r>
      <w:r w:rsidR="00905D2B" w:rsidRPr="004520E3">
        <w:rPr>
          <w:rFonts w:asciiTheme="minorHAnsi" w:hAnsiTheme="minorHAnsi" w:cstheme="minorHAnsi"/>
          <w:lang w:val="en-GB"/>
        </w:rPr>
        <w:t xml:space="preserve">. </w:t>
      </w:r>
    </w:p>
    <w:p w14:paraId="624A5174" w14:textId="12C04093" w:rsidR="003536EE" w:rsidRPr="003536EE" w:rsidRDefault="003536EE" w:rsidP="003536EE">
      <w:pPr>
        <w:spacing w:line="276" w:lineRule="auto"/>
        <w:ind w:left="567" w:hanging="567"/>
        <w:jc w:val="both"/>
        <w:rPr>
          <w:rFonts w:asciiTheme="minorHAnsi" w:hAnsiTheme="minorHAnsi" w:cstheme="minorHAnsi"/>
          <w:lang w:val="en-US"/>
        </w:rPr>
      </w:pPr>
      <w:r>
        <w:rPr>
          <w:rFonts w:asciiTheme="minorHAnsi" w:hAnsiTheme="minorHAnsi" w:cstheme="minorHAnsi"/>
          <w:lang w:val="en-GB"/>
        </w:rPr>
        <w:t>3.2</w:t>
      </w:r>
      <w:r w:rsidRPr="004520E3">
        <w:rPr>
          <w:rFonts w:asciiTheme="minorHAnsi" w:hAnsiTheme="minorHAnsi" w:cstheme="minorHAnsi"/>
          <w:lang w:val="en-GB"/>
        </w:rPr>
        <w:tab/>
      </w:r>
      <w:r w:rsidRPr="003536EE">
        <w:rPr>
          <w:rFonts w:asciiTheme="minorHAnsi" w:hAnsiTheme="minorHAnsi" w:cstheme="minorHAnsi"/>
          <w:lang w:val="en-US"/>
        </w:rPr>
        <w:t>The maximum amount of 1000 EUR (from Aurora Alliance funds) will be provided as financial funding of the staff mobility. In case the cost of the mobility exceeds 1000 EUR, the participant is obliged to arrange the funding of the excessive costs with the sending department/faculty.</w:t>
      </w:r>
    </w:p>
    <w:p w14:paraId="6FE9F52C" w14:textId="7C8BBF2A" w:rsidR="00FC4358" w:rsidRPr="004520E3" w:rsidRDefault="00FC4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3.</w:t>
      </w:r>
      <w:r w:rsidR="003536EE">
        <w:rPr>
          <w:rFonts w:asciiTheme="minorHAnsi" w:hAnsiTheme="minorHAnsi" w:cstheme="minorHAnsi"/>
          <w:lang w:val="en-GB"/>
        </w:rPr>
        <w:t>3</w:t>
      </w:r>
      <w:r w:rsidRPr="004520E3">
        <w:rPr>
          <w:rFonts w:asciiTheme="minorHAnsi" w:hAnsiTheme="minorHAnsi" w:cstheme="minorHAnsi"/>
          <w:lang w:val="en-GB"/>
        </w:rPr>
        <w:tab/>
      </w:r>
      <w:r w:rsidR="006F485C" w:rsidRPr="004520E3">
        <w:rPr>
          <w:rFonts w:asciiTheme="minorHAnsi" w:hAnsiTheme="minorHAnsi" w:cstheme="minorHAnsi"/>
          <w:lang w:val="en-GB"/>
        </w:rPr>
        <w:t>The financial support may not be used to cover costs already funded by</w:t>
      </w:r>
      <w:r w:rsidR="003536EE">
        <w:rPr>
          <w:rFonts w:asciiTheme="minorHAnsi" w:hAnsiTheme="minorHAnsi" w:cstheme="minorHAnsi"/>
          <w:lang w:val="en-GB"/>
        </w:rPr>
        <w:t xml:space="preserve"> other sources of EU funding</w:t>
      </w:r>
      <w:r w:rsidR="006F485C" w:rsidRPr="004520E3">
        <w:rPr>
          <w:rFonts w:asciiTheme="minorHAnsi" w:hAnsiTheme="minorHAnsi" w:cstheme="minorHAnsi"/>
          <w:lang w:val="en-GB"/>
        </w:rPr>
        <w:t>.</w:t>
      </w:r>
    </w:p>
    <w:p w14:paraId="7D6F7C69" w14:textId="1A09EF9D" w:rsidR="00FC4358" w:rsidRPr="004520E3" w:rsidRDefault="00FC4358" w:rsidP="004520E3">
      <w:pPr>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3.</w:t>
      </w:r>
      <w:r w:rsidR="003536EE">
        <w:rPr>
          <w:rFonts w:asciiTheme="minorHAnsi" w:hAnsiTheme="minorHAnsi" w:cstheme="minorHAnsi"/>
          <w:lang w:val="en-GB"/>
        </w:rPr>
        <w:t>4</w:t>
      </w:r>
      <w:r w:rsidRPr="004520E3">
        <w:rPr>
          <w:rFonts w:asciiTheme="minorHAnsi" w:hAnsiTheme="minorHAnsi" w:cstheme="minorHAnsi"/>
          <w:lang w:val="en-GB"/>
        </w:rPr>
        <w:t xml:space="preserve"> </w:t>
      </w:r>
      <w:r w:rsidRPr="004520E3">
        <w:rPr>
          <w:rFonts w:asciiTheme="minorHAnsi" w:hAnsiTheme="minorHAnsi" w:cstheme="minorHAnsi"/>
          <w:lang w:val="en-GB"/>
        </w:rPr>
        <w:tab/>
      </w:r>
      <w:r w:rsidR="006F485C" w:rsidRPr="004520E3">
        <w:rPr>
          <w:rFonts w:asciiTheme="minorHAnsi" w:hAnsiTheme="minorHAnsi" w:cstheme="minorHAnsi"/>
          <w:lang w:val="en-GB"/>
        </w:rPr>
        <w:t>Notwithstanding Article 3.</w:t>
      </w:r>
      <w:r w:rsidR="00C21A04" w:rsidRPr="004520E3">
        <w:rPr>
          <w:rFonts w:asciiTheme="minorHAnsi" w:hAnsiTheme="minorHAnsi" w:cstheme="minorHAnsi"/>
          <w:lang w:val="en-GB"/>
        </w:rPr>
        <w:t>2</w:t>
      </w:r>
      <w:r w:rsidR="006F485C" w:rsidRPr="004520E3">
        <w:rPr>
          <w:rFonts w:asciiTheme="minorHAnsi" w:hAnsiTheme="minorHAnsi" w:cstheme="minorHAnsi"/>
          <w:lang w:val="en-GB"/>
        </w:rPr>
        <w:t>, the financial support is compatible with any other source of funding.</w:t>
      </w:r>
    </w:p>
    <w:p w14:paraId="3904C9D9" w14:textId="15B82528" w:rsidR="006C0527" w:rsidRPr="004520E3" w:rsidRDefault="00FC4358" w:rsidP="004520E3">
      <w:pPr>
        <w:spacing w:line="276" w:lineRule="auto"/>
        <w:ind w:left="567" w:hanging="567"/>
        <w:jc w:val="both"/>
        <w:rPr>
          <w:rFonts w:asciiTheme="minorHAnsi" w:hAnsiTheme="minorHAnsi" w:cstheme="minorHAnsi"/>
          <w:u w:val="single"/>
          <w:lang w:val="en-GB"/>
        </w:rPr>
      </w:pPr>
      <w:r w:rsidRPr="004520E3">
        <w:rPr>
          <w:rFonts w:asciiTheme="minorHAnsi" w:hAnsiTheme="minorHAnsi" w:cstheme="minorHAnsi"/>
          <w:lang w:val="en-GB"/>
        </w:rPr>
        <w:t>3.</w:t>
      </w:r>
      <w:r w:rsidR="003536EE">
        <w:rPr>
          <w:rFonts w:asciiTheme="minorHAnsi" w:hAnsiTheme="minorHAnsi" w:cstheme="minorHAnsi"/>
          <w:lang w:val="en-GB"/>
        </w:rPr>
        <w:t>5</w:t>
      </w:r>
      <w:r w:rsidRPr="004520E3">
        <w:rPr>
          <w:rFonts w:asciiTheme="minorHAnsi" w:hAnsiTheme="minorHAnsi" w:cstheme="minorHAnsi"/>
          <w:lang w:val="en-GB"/>
        </w:rPr>
        <w:tab/>
      </w:r>
      <w:r w:rsidR="006F485C" w:rsidRPr="004520E3">
        <w:rPr>
          <w:rFonts w:asciiTheme="minorHAnsi" w:hAnsiTheme="minorHAnsi" w:cstheme="minorHAnsi"/>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w:t>
      </w:r>
      <w:r w:rsidR="003536EE">
        <w:rPr>
          <w:rFonts w:asciiTheme="minorHAnsi" w:hAnsiTheme="minorHAnsi" w:cstheme="minorHAnsi"/>
          <w:lang w:val="en-GB"/>
        </w:rPr>
        <w:t>the application</w:t>
      </w:r>
      <w:r w:rsidR="006F485C" w:rsidRPr="004520E3">
        <w:rPr>
          <w:rFonts w:asciiTheme="minorHAnsi" w:hAnsiTheme="minorHAnsi" w:cstheme="minorHAnsi"/>
          <w:lang w:val="en-GB"/>
        </w:rPr>
        <w:t xml:space="preserve"> due to force majeure. </w:t>
      </w:r>
      <w:r w:rsidR="00757003" w:rsidRPr="004520E3">
        <w:rPr>
          <w:rFonts w:asciiTheme="minorHAnsi" w:hAnsiTheme="minorHAnsi" w:cstheme="minorHAnsi"/>
          <w:lang w:val="en-GB"/>
        </w:rPr>
        <w:t>The participant is obliged to keep accounting documents and contractual documentation proving the costs associated with the mobility in case that force majeure is applied and the participant claims a reimbursement of the costs.</w:t>
      </w:r>
    </w:p>
    <w:p w14:paraId="07C04D7F" w14:textId="1E7445D9" w:rsidR="002D5324" w:rsidRDefault="002D5324" w:rsidP="004520E3">
      <w:pPr>
        <w:spacing w:line="276" w:lineRule="auto"/>
        <w:ind w:left="567" w:hanging="567"/>
        <w:rPr>
          <w:rFonts w:asciiTheme="minorHAnsi" w:hAnsiTheme="minorHAnsi" w:cstheme="minorHAnsi"/>
          <w:u w:val="single"/>
          <w:lang w:val="en-GB"/>
        </w:rPr>
      </w:pPr>
    </w:p>
    <w:p w14:paraId="6DA865C7" w14:textId="77777777" w:rsidR="003536EE" w:rsidRDefault="003536EE" w:rsidP="004520E3">
      <w:pPr>
        <w:spacing w:line="276" w:lineRule="auto"/>
        <w:ind w:left="567" w:hanging="567"/>
        <w:rPr>
          <w:rFonts w:asciiTheme="minorHAnsi" w:hAnsiTheme="minorHAnsi" w:cstheme="minorHAnsi"/>
          <w:u w:val="single"/>
          <w:lang w:val="en-GB"/>
        </w:rPr>
      </w:pPr>
    </w:p>
    <w:p w14:paraId="039F7104" w14:textId="3D29CDD0" w:rsidR="004520E3" w:rsidRPr="007F2252" w:rsidRDefault="004520E3" w:rsidP="004520E3">
      <w:pPr>
        <w:pBdr>
          <w:bottom w:val="single" w:sz="6" w:space="1" w:color="auto"/>
        </w:pBdr>
        <w:spacing w:line="276" w:lineRule="auto"/>
        <w:rPr>
          <w:rFonts w:ascii="Georgia" w:hAnsi="Georgia" w:cstheme="minorHAnsi"/>
          <w:b/>
          <w:lang w:val="en-GB"/>
        </w:rPr>
      </w:pPr>
      <w:r w:rsidRPr="007F2252">
        <w:rPr>
          <w:rFonts w:ascii="Georgia" w:hAnsi="Georgia" w:cstheme="minorHAnsi"/>
          <w:b/>
          <w:lang w:val="en-GB"/>
        </w:rPr>
        <w:t>ARTICLE 4 – Payment Arrangements</w:t>
      </w:r>
    </w:p>
    <w:p w14:paraId="3346071D" w14:textId="40A2B666" w:rsidR="003536EE" w:rsidRPr="007F2252" w:rsidRDefault="003536EE" w:rsidP="003536EE">
      <w:pPr>
        <w:spacing w:line="276" w:lineRule="auto"/>
        <w:ind w:left="567" w:hanging="567"/>
        <w:jc w:val="both"/>
        <w:rPr>
          <w:rFonts w:asciiTheme="minorHAnsi" w:hAnsiTheme="minorHAnsi" w:cstheme="minorHAnsi"/>
          <w:lang w:val="en-US"/>
        </w:rPr>
      </w:pPr>
      <w:r w:rsidRPr="007F2252">
        <w:rPr>
          <w:rFonts w:asciiTheme="minorHAnsi" w:hAnsiTheme="minorHAnsi" w:cstheme="minorHAnsi"/>
          <w:lang w:val="en-GB"/>
        </w:rPr>
        <w:lastRenderedPageBreak/>
        <w:t>4.1</w:t>
      </w:r>
      <w:r w:rsidRPr="007F2252">
        <w:rPr>
          <w:rFonts w:asciiTheme="minorHAnsi" w:hAnsiTheme="minorHAnsi" w:cstheme="minorHAnsi"/>
          <w:lang w:val="en-GB"/>
        </w:rPr>
        <w:tab/>
      </w:r>
      <w:r w:rsidRPr="007F2252">
        <w:rPr>
          <w:rFonts w:asciiTheme="minorHAnsi" w:hAnsiTheme="minorHAnsi" w:cstheme="minorHAnsi"/>
          <w:lang w:val="en-GB"/>
        </w:rPr>
        <w:t xml:space="preserve">The initial costs of the mobility will be paid to the applicant by their department/faculty. These costs will later be reimbursed to the department/faculty from the Aurora Alliance mobility funds. </w:t>
      </w:r>
    </w:p>
    <w:p w14:paraId="354F33B1" w14:textId="1843C392" w:rsidR="004520E3" w:rsidRPr="007F2252" w:rsidRDefault="004520E3" w:rsidP="004520E3">
      <w:pPr>
        <w:spacing w:line="276" w:lineRule="auto"/>
        <w:ind w:left="567" w:hanging="567"/>
        <w:jc w:val="both"/>
        <w:rPr>
          <w:rFonts w:asciiTheme="minorHAnsi" w:hAnsiTheme="minorHAnsi" w:cstheme="minorHAnsi"/>
          <w:lang w:val="en-GB"/>
        </w:rPr>
      </w:pPr>
      <w:r w:rsidRPr="007F2252">
        <w:rPr>
          <w:rFonts w:asciiTheme="minorHAnsi" w:hAnsiTheme="minorHAnsi" w:cstheme="minorHAnsi"/>
          <w:lang w:val="en-GB"/>
        </w:rPr>
        <w:t>4</w:t>
      </w:r>
      <w:r w:rsidR="007F2252" w:rsidRPr="007F2252">
        <w:rPr>
          <w:rFonts w:asciiTheme="minorHAnsi" w:hAnsiTheme="minorHAnsi" w:cstheme="minorHAnsi"/>
          <w:lang w:val="en-GB"/>
        </w:rPr>
        <w:t>.2</w:t>
      </w:r>
      <w:r w:rsidRPr="007F2252">
        <w:rPr>
          <w:rFonts w:asciiTheme="minorHAnsi" w:hAnsiTheme="minorHAnsi" w:cstheme="minorHAnsi"/>
          <w:lang w:val="en-GB"/>
        </w:rPr>
        <w:tab/>
        <w:t xml:space="preserve">The reimbursement of costs </w:t>
      </w:r>
      <w:r w:rsidR="003536EE" w:rsidRPr="007F2252">
        <w:rPr>
          <w:rFonts w:asciiTheme="minorHAnsi" w:hAnsiTheme="minorHAnsi" w:cstheme="minorHAnsi"/>
          <w:lang w:val="en-US"/>
        </w:rPr>
        <w:t xml:space="preserve">will be carried out after the approval of the actual cost as part of the </w:t>
      </w:r>
      <w:r w:rsidR="007F2252" w:rsidRPr="007F2252">
        <w:rPr>
          <w:rFonts w:asciiTheme="minorHAnsi" w:hAnsiTheme="minorHAnsi" w:cstheme="minorHAnsi"/>
          <w:lang w:val="en-US"/>
        </w:rPr>
        <w:t xml:space="preserve">settlement of the travel order, </w:t>
      </w:r>
      <w:r w:rsidR="003536EE" w:rsidRPr="007F2252">
        <w:rPr>
          <w:rFonts w:asciiTheme="minorHAnsi" w:hAnsiTheme="minorHAnsi" w:cstheme="minorHAnsi"/>
          <w:lang w:val="en-US"/>
        </w:rPr>
        <w:t>up to the maximum amount</w:t>
      </w:r>
      <w:r w:rsidR="007F2252" w:rsidRPr="007F2252">
        <w:rPr>
          <w:rFonts w:asciiTheme="minorHAnsi" w:hAnsiTheme="minorHAnsi" w:cstheme="minorHAnsi"/>
          <w:lang w:val="en-US"/>
        </w:rPr>
        <w:t xml:space="preserve"> of 1000 EUR</w:t>
      </w:r>
      <w:r w:rsidR="003536EE" w:rsidRPr="007F2252">
        <w:rPr>
          <w:rFonts w:asciiTheme="minorHAnsi" w:hAnsiTheme="minorHAnsi" w:cstheme="minorHAnsi"/>
          <w:lang w:val="en-US"/>
        </w:rPr>
        <w:t xml:space="preserve"> allocated from Aurora Alliance sources</w:t>
      </w:r>
    </w:p>
    <w:p w14:paraId="43BC2A39" w14:textId="71F715AD" w:rsidR="004520E3" w:rsidRDefault="007F2252" w:rsidP="004520E3">
      <w:pPr>
        <w:tabs>
          <w:tab w:val="left" w:pos="567"/>
        </w:tabs>
        <w:spacing w:line="276" w:lineRule="auto"/>
        <w:ind w:left="567" w:hanging="567"/>
        <w:jc w:val="both"/>
        <w:rPr>
          <w:rFonts w:asciiTheme="minorHAnsi" w:hAnsiTheme="minorHAnsi" w:cstheme="minorHAnsi"/>
          <w:lang w:val="en-GB"/>
        </w:rPr>
      </w:pPr>
      <w:r w:rsidRPr="007F2252">
        <w:rPr>
          <w:rFonts w:asciiTheme="minorHAnsi" w:hAnsiTheme="minorHAnsi" w:cstheme="minorHAnsi"/>
          <w:lang w:val="en-GB"/>
        </w:rPr>
        <w:t>4.3</w:t>
      </w:r>
      <w:r w:rsidR="004520E3" w:rsidRPr="007F2252">
        <w:rPr>
          <w:rFonts w:asciiTheme="minorHAnsi" w:hAnsiTheme="minorHAnsi" w:cstheme="minorHAnsi"/>
          <w:lang w:val="en-GB"/>
        </w:rPr>
        <w:tab/>
        <w:t>The participant must provide proof of the actual dates of start and end of the mobility period, based on a certificate of attendance provided by the receiving organisation.</w:t>
      </w:r>
    </w:p>
    <w:p w14:paraId="7D77E01C" w14:textId="77777777" w:rsidR="007F2252" w:rsidRPr="004520E3" w:rsidRDefault="007F2252" w:rsidP="004520E3">
      <w:pPr>
        <w:tabs>
          <w:tab w:val="left" w:pos="567"/>
        </w:tabs>
        <w:spacing w:line="276" w:lineRule="auto"/>
        <w:ind w:left="567" w:hanging="567"/>
        <w:jc w:val="both"/>
        <w:rPr>
          <w:rFonts w:asciiTheme="minorHAnsi" w:hAnsiTheme="minorHAnsi" w:cstheme="minorHAnsi"/>
          <w:lang w:val="en-GB"/>
        </w:rPr>
      </w:pPr>
    </w:p>
    <w:p w14:paraId="769B98D2" w14:textId="5E7A2BB6" w:rsidR="00FC4358" w:rsidRPr="004520E3" w:rsidRDefault="00582DAF" w:rsidP="004520E3">
      <w:pPr>
        <w:pBdr>
          <w:bottom w:val="single" w:sz="6" w:space="1" w:color="auto"/>
        </w:pBdr>
        <w:spacing w:line="276" w:lineRule="auto"/>
        <w:rPr>
          <w:rFonts w:ascii="Georgia" w:hAnsi="Georgia" w:cstheme="minorHAnsi"/>
          <w:b/>
          <w:lang w:val="en-GB"/>
        </w:rPr>
      </w:pPr>
      <w:r w:rsidRPr="004520E3">
        <w:rPr>
          <w:rFonts w:ascii="Georgia" w:hAnsi="Georgia" w:cstheme="minorHAnsi"/>
          <w:b/>
          <w:lang w:val="en-GB"/>
        </w:rPr>
        <w:t xml:space="preserve">ARTICLE 5 – </w:t>
      </w:r>
      <w:r w:rsidR="004520E3" w:rsidRPr="004520E3">
        <w:rPr>
          <w:rFonts w:ascii="Georgia" w:hAnsi="Georgia" w:cstheme="minorHAnsi"/>
          <w:b/>
          <w:lang w:val="en-GB"/>
        </w:rPr>
        <w:t xml:space="preserve">Final Report </w:t>
      </w:r>
    </w:p>
    <w:p w14:paraId="4A42A687" w14:textId="4E522E87" w:rsidR="00FC4358" w:rsidRPr="004520E3" w:rsidRDefault="00FC4358" w:rsidP="004520E3">
      <w:pPr>
        <w:tabs>
          <w:tab w:val="left" w:pos="567"/>
        </w:tabs>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5.1.</w:t>
      </w:r>
      <w:r w:rsidRPr="004520E3">
        <w:rPr>
          <w:rFonts w:asciiTheme="minorHAnsi" w:hAnsiTheme="minorHAnsi" w:cstheme="minorHAnsi"/>
          <w:lang w:val="en-GB"/>
        </w:rPr>
        <w:tab/>
      </w:r>
      <w:r w:rsidR="00582DAF" w:rsidRPr="004520E3">
        <w:rPr>
          <w:rFonts w:asciiTheme="minorHAnsi" w:hAnsiTheme="minorHAnsi" w:cstheme="minorHAnsi"/>
          <w:lang w:val="en-GB"/>
        </w:rPr>
        <w:t xml:space="preserve">The participant shall submit </w:t>
      </w:r>
      <w:r w:rsidR="007F2252">
        <w:rPr>
          <w:rFonts w:asciiTheme="minorHAnsi" w:hAnsiTheme="minorHAnsi" w:cstheme="minorHAnsi"/>
          <w:lang w:val="en-GB"/>
        </w:rPr>
        <w:t xml:space="preserve">a written final report on the implemented mobility, </w:t>
      </w:r>
      <w:r w:rsidR="00582DAF" w:rsidRPr="004520E3">
        <w:rPr>
          <w:rFonts w:asciiTheme="minorHAnsi" w:hAnsiTheme="minorHAnsi" w:cstheme="minorHAnsi"/>
          <w:lang w:val="en-GB"/>
        </w:rPr>
        <w:t xml:space="preserve">within 30 calendar days </w:t>
      </w:r>
      <w:r w:rsidR="007F2252">
        <w:rPr>
          <w:rFonts w:asciiTheme="minorHAnsi" w:hAnsiTheme="minorHAnsi" w:cstheme="minorHAnsi"/>
          <w:lang w:val="en-GB"/>
        </w:rPr>
        <w:t>after completion of the</w:t>
      </w:r>
      <w:r w:rsidR="007F2252" w:rsidRPr="004520E3">
        <w:rPr>
          <w:rFonts w:asciiTheme="minorHAnsi" w:hAnsiTheme="minorHAnsi" w:cstheme="minorHAnsi"/>
          <w:lang w:val="en-GB"/>
        </w:rPr>
        <w:t xml:space="preserve"> </w:t>
      </w:r>
      <w:r w:rsidR="007F2252">
        <w:rPr>
          <w:rFonts w:asciiTheme="minorHAnsi" w:hAnsiTheme="minorHAnsi" w:cstheme="minorHAnsi"/>
          <w:lang w:val="en-GB"/>
        </w:rPr>
        <w:t>mobility</w:t>
      </w:r>
      <w:r w:rsidR="00582DAF" w:rsidRPr="004520E3">
        <w:rPr>
          <w:rFonts w:asciiTheme="minorHAnsi" w:hAnsiTheme="minorHAnsi" w:cstheme="minorHAnsi"/>
          <w:lang w:val="en-GB"/>
        </w:rPr>
        <w:t>.</w:t>
      </w:r>
    </w:p>
    <w:p w14:paraId="1728A6E2" w14:textId="4DC1AA99" w:rsidR="00675DC7" w:rsidRDefault="00FC4358" w:rsidP="004520E3">
      <w:pPr>
        <w:tabs>
          <w:tab w:val="left" w:pos="567"/>
        </w:tabs>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5.2</w:t>
      </w:r>
      <w:r w:rsidRPr="004520E3">
        <w:rPr>
          <w:rFonts w:asciiTheme="minorHAnsi" w:hAnsiTheme="minorHAnsi" w:cstheme="minorHAnsi"/>
          <w:lang w:val="en-GB"/>
        </w:rPr>
        <w:tab/>
      </w:r>
      <w:r w:rsidR="00582DAF" w:rsidRPr="004520E3">
        <w:rPr>
          <w:rFonts w:asciiTheme="minorHAnsi" w:hAnsiTheme="minorHAnsi" w:cstheme="minorHAnsi"/>
          <w:lang w:val="en-GB"/>
        </w:rPr>
        <w:t xml:space="preserve">Participants who fail to submit the </w:t>
      </w:r>
      <w:r w:rsidR="00332242" w:rsidRPr="004520E3">
        <w:rPr>
          <w:rFonts w:asciiTheme="minorHAnsi" w:hAnsiTheme="minorHAnsi" w:cstheme="minorHAnsi"/>
          <w:lang w:val="en-GB"/>
        </w:rPr>
        <w:t>final report</w:t>
      </w:r>
      <w:r w:rsidR="00582DAF" w:rsidRPr="004520E3">
        <w:rPr>
          <w:rFonts w:asciiTheme="minorHAnsi" w:hAnsiTheme="minorHAnsi" w:cstheme="minorHAnsi"/>
          <w:lang w:val="en-GB"/>
        </w:rPr>
        <w:t xml:space="preserve"> may be required to partially or fully reimburse the financial support received.</w:t>
      </w:r>
    </w:p>
    <w:p w14:paraId="78FCAC01" w14:textId="77777777" w:rsidR="004520E3" w:rsidRPr="004520E3" w:rsidRDefault="004520E3" w:rsidP="004520E3">
      <w:pPr>
        <w:tabs>
          <w:tab w:val="left" w:pos="567"/>
        </w:tabs>
        <w:spacing w:line="276" w:lineRule="auto"/>
        <w:ind w:left="567" w:hanging="567"/>
        <w:jc w:val="both"/>
        <w:rPr>
          <w:rFonts w:asciiTheme="minorHAnsi" w:hAnsiTheme="minorHAnsi" w:cstheme="minorHAnsi"/>
          <w:lang w:val="en-GB"/>
        </w:rPr>
      </w:pPr>
    </w:p>
    <w:p w14:paraId="57793561" w14:textId="77777777" w:rsidR="00851BCE" w:rsidRPr="004520E3" w:rsidRDefault="00851BCE" w:rsidP="004520E3">
      <w:pPr>
        <w:pBdr>
          <w:bottom w:val="single" w:sz="6" w:space="1" w:color="auto"/>
        </w:pBdr>
        <w:spacing w:line="276" w:lineRule="auto"/>
        <w:rPr>
          <w:rFonts w:asciiTheme="minorHAnsi" w:hAnsiTheme="minorHAnsi" w:cstheme="minorHAnsi"/>
          <w:b/>
          <w:lang w:val="en-GB"/>
        </w:rPr>
      </w:pPr>
    </w:p>
    <w:p w14:paraId="691E4706" w14:textId="520F1D8B" w:rsidR="00FC4358" w:rsidRPr="004520E3" w:rsidRDefault="00582DAF" w:rsidP="004520E3">
      <w:pPr>
        <w:pBdr>
          <w:bottom w:val="single" w:sz="6" w:space="1" w:color="auto"/>
        </w:pBdr>
        <w:spacing w:line="276" w:lineRule="auto"/>
        <w:rPr>
          <w:rFonts w:ascii="Georgia" w:hAnsi="Georgia" w:cstheme="minorHAnsi"/>
          <w:b/>
          <w:lang w:val="en-GB"/>
        </w:rPr>
      </w:pPr>
      <w:r w:rsidRPr="004520E3">
        <w:rPr>
          <w:rFonts w:ascii="Georgia" w:hAnsi="Georgia" w:cstheme="minorHAnsi"/>
          <w:b/>
          <w:lang w:val="en-GB"/>
        </w:rPr>
        <w:t xml:space="preserve">ARTICLE </w:t>
      </w:r>
      <w:r w:rsidR="002D5324" w:rsidRPr="004520E3">
        <w:rPr>
          <w:rFonts w:ascii="Georgia" w:hAnsi="Georgia" w:cstheme="minorHAnsi"/>
          <w:b/>
          <w:lang w:val="en-GB"/>
        </w:rPr>
        <w:t>6</w:t>
      </w:r>
      <w:r w:rsidRPr="004520E3">
        <w:rPr>
          <w:rFonts w:ascii="Georgia" w:hAnsi="Georgia" w:cstheme="minorHAnsi"/>
          <w:b/>
          <w:lang w:val="en-GB"/>
        </w:rPr>
        <w:t xml:space="preserve"> – </w:t>
      </w:r>
      <w:r w:rsidR="004520E3" w:rsidRPr="004520E3">
        <w:rPr>
          <w:rFonts w:ascii="Georgia" w:hAnsi="Georgia" w:cstheme="minorHAnsi"/>
          <w:b/>
          <w:lang w:val="en-GB"/>
        </w:rPr>
        <w:t xml:space="preserve">Law Applicable </w:t>
      </w:r>
      <w:r w:rsidR="003536EE" w:rsidRPr="004520E3">
        <w:rPr>
          <w:rFonts w:ascii="Georgia" w:hAnsi="Georgia" w:cstheme="minorHAnsi"/>
          <w:b/>
          <w:lang w:val="en-GB"/>
        </w:rPr>
        <w:t>and</w:t>
      </w:r>
      <w:r w:rsidR="004520E3" w:rsidRPr="004520E3">
        <w:rPr>
          <w:rFonts w:ascii="Georgia" w:hAnsi="Georgia" w:cstheme="minorHAnsi"/>
          <w:b/>
          <w:lang w:val="en-GB"/>
        </w:rPr>
        <w:t xml:space="preserve"> Competent Court</w:t>
      </w:r>
    </w:p>
    <w:p w14:paraId="499793A3" w14:textId="77777777" w:rsidR="00FC4358" w:rsidRPr="004520E3" w:rsidRDefault="00FC4358" w:rsidP="004520E3">
      <w:pPr>
        <w:tabs>
          <w:tab w:val="left" w:pos="567"/>
        </w:tabs>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6.1</w:t>
      </w:r>
      <w:r w:rsidRPr="004520E3">
        <w:rPr>
          <w:rFonts w:asciiTheme="minorHAnsi" w:hAnsiTheme="minorHAnsi" w:cstheme="minorHAnsi"/>
          <w:lang w:val="en-GB"/>
        </w:rPr>
        <w:tab/>
      </w:r>
      <w:r w:rsidR="00582DAF" w:rsidRPr="004520E3">
        <w:rPr>
          <w:rFonts w:asciiTheme="minorHAnsi" w:hAnsiTheme="minorHAnsi" w:cstheme="minorHAnsi"/>
          <w:lang w:val="en-GB"/>
        </w:rPr>
        <w:t>The Agreement is governed by the national law of the Czech Republic</w:t>
      </w:r>
      <w:r w:rsidR="00215185" w:rsidRPr="004520E3">
        <w:rPr>
          <w:rFonts w:asciiTheme="minorHAnsi" w:hAnsiTheme="minorHAnsi" w:cstheme="minorHAnsi"/>
          <w:lang w:val="en-GB"/>
        </w:rPr>
        <w:t>.</w:t>
      </w:r>
    </w:p>
    <w:p w14:paraId="5707A19D" w14:textId="4A84739D" w:rsidR="00215185" w:rsidRPr="004520E3" w:rsidRDefault="00FC4358" w:rsidP="004520E3">
      <w:pPr>
        <w:tabs>
          <w:tab w:val="left" w:pos="567"/>
        </w:tabs>
        <w:spacing w:line="276" w:lineRule="auto"/>
        <w:ind w:left="567" w:hanging="567"/>
        <w:jc w:val="both"/>
        <w:rPr>
          <w:rFonts w:asciiTheme="minorHAnsi" w:hAnsiTheme="minorHAnsi" w:cstheme="minorHAnsi"/>
          <w:lang w:val="en-GB"/>
        </w:rPr>
      </w:pPr>
      <w:r w:rsidRPr="004520E3">
        <w:rPr>
          <w:rFonts w:asciiTheme="minorHAnsi" w:hAnsiTheme="minorHAnsi" w:cstheme="minorHAnsi"/>
          <w:lang w:val="en-GB"/>
        </w:rPr>
        <w:t>6.2</w:t>
      </w:r>
      <w:r w:rsidRPr="004520E3">
        <w:rPr>
          <w:rFonts w:asciiTheme="minorHAnsi" w:hAnsiTheme="minorHAnsi" w:cstheme="minorHAnsi"/>
          <w:lang w:val="en-GB"/>
        </w:rPr>
        <w:tab/>
      </w:r>
      <w:r w:rsidR="00582DAF" w:rsidRPr="004520E3">
        <w:rPr>
          <w:rFonts w:asciiTheme="minorHAnsi" w:hAnsiTheme="minorHAnsi" w:cstheme="minorHAnsi"/>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004520E3">
        <w:rPr>
          <w:rFonts w:asciiTheme="minorHAnsi" w:hAnsiTheme="minorHAnsi" w:cstheme="minorHAnsi"/>
          <w:lang w:val="en-GB"/>
        </w:rPr>
        <w:t>.</w:t>
      </w:r>
      <w:r w:rsidR="00215185" w:rsidRPr="004520E3">
        <w:rPr>
          <w:rFonts w:asciiTheme="minorHAnsi" w:hAnsiTheme="minorHAnsi" w:cstheme="minorHAnsi"/>
          <w:lang w:val="en-GB"/>
        </w:rPr>
        <w:t xml:space="preserve"> </w:t>
      </w:r>
    </w:p>
    <w:p w14:paraId="5536CC73" w14:textId="77777777" w:rsidR="00522286" w:rsidRPr="004520E3" w:rsidRDefault="00522286" w:rsidP="004520E3">
      <w:pPr>
        <w:tabs>
          <w:tab w:val="left" w:pos="567"/>
        </w:tabs>
        <w:spacing w:line="276" w:lineRule="auto"/>
        <w:ind w:left="567" w:hanging="567"/>
        <w:jc w:val="both"/>
        <w:rPr>
          <w:rFonts w:asciiTheme="minorHAnsi" w:hAnsiTheme="minorHAnsi" w:cstheme="minorHAnsi"/>
          <w:lang w:val="en-GB"/>
        </w:rPr>
      </w:pPr>
    </w:p>
    <w:p w14:paraId="2C74F9BD" w14:textId="031F8802" w:rsidR="00851BCE" w:rsidRDefault="00851BCE" w:rsidP="004520E3">
      <w:pPr>
        <w:tabs>
          <w:tab w:val="left" w:pos="567"/>
        </w:tabs>
        <w:spacing w:line="276" w:lineRule="auto"/>
        <w:jc w:val="both"/>
        <w:rPr>
          <w:rFonts w:asciiTheme="minorHAnsi" w:hAnsiTheme="minorHAnsi" w:cstheme="minorHAnsi"/>
          <w:b/>
          <w:lang w:val="en-GB"/>
        </w:rPr>
      </w:pPr>
    </w:p>
    <w:p w14:paraId="719CDB4B" w14:textId="0A6F22AC" w:rsidR="004520E3" w:rsidRPr="004520E3" w:rsidRDefault="004520E3" w:rsidP="004520E3">
      <w:pPr>
        <w:pBdr>
          <w:bottom w:val="single" w:sz="6" w:space="1" w:color="auto"/>
        </w:pBdr>
        <w:spacing w:line="276" w:lineRule="auto"/>
        <w:rPr>
          <w:rFonts w:ascii="Georgia" w:hAnsi="Georgia" w:cstheme="minorHAnsi"/>
          <w:b/>
          <w:lang w:val="en-GB"/>
        </w:rPr>
      </w:pPr>
      <w:r w:rsidRPr="004520E3">
        <w:rPr>
          <w:rFonts w:ascii="Georgia" w:hAnsi="Georgia" w:cstheme="minorHAnsi"/>
          <w:b/>
          <w:lang w:val="en-GB"/>
        </w:rPr>
        <w:t xml:space="preserve">ARTICLE </w:t>
      </w:r>
      <w:r>
        <w:rPr>
          <w:rFonts w:ascii="Georgia" w:hAnsi="Georgia" w:cstheme="minorHAnsi"/>
          <w:b/>
          <w:lang w:val="en-GB"/>
        </w:rPr>
        <w:t>7</w:t>
      </w:r>
      <w:r w:rsidRPr="004520E3">
        <w:rPr>
          <w:rFonts w:ascii="Georgia" w:hAnsi="Georgia" w:cstheme="minorHAnsi"/>
          <w:b/>
          <w:lang w:val="en-GB"/>
        </w:rPr>
        <w:t xml:space="preserve"> – </w:t>
      </w:r>
      <w:r>
        <w:rPr>
          <w:rFonts w:ascii="Georgia" w:hAnsi="Georgia" w:cstheme="minorHAnsi"/>
          <w:b/>
          <w:lang w:val="en-GB"/>
        </w:rPr>
        <w:t>Other</w:t>
      </w:r>
    </w:p>
    <w:p w14:paraId="2995CC4D" w14:textId="03AE4002" w:rsidR="004520E3" w:rsidRPr="004520E3" w:rsidRDefault="004520E3" w:rsidP="004520E3">
      <w:pPr>
        <w:tabs>
          <w:tab w:val="left" w:pos="567"/>
        </w:tabs>
        <w:spacing w:line="276" w:lineRule="auto"/>
        <w:ind w:left="567" w:hanging="567"/>
        <w:jc w:val="both"/>
        <w:rPr>
          <w:rFonts w:asciiTheme="minorHAnsi" w:hAnsiTheme="minorHAnsi" w:cstheme="minorHAnsi"/>
          <w:lang w:val="en-US"/>
        </w:rPr>
      </w:pPr>
      <w:r>
        <w:rPr>
          <w:rFonts w:asciiTheme="minorHAnsi" w:hAnsiTheme="minorHAnsi" w:cstheme="minorHAnsi"/>
          <w:lang w:val="en-GB"/>
        </w:rPr>
        <w:t>7</w:t>
      </w:r>
      <w:r w:rsidRPr="004520E3">
        <w:rPr>
          <w:rFonts w:asciiTheme="minorHAnsi" w:hAnsiTheme="minorHAnsi" w:cstheme="minorHAnsi"/>
          <w:lang w:val="en-GB"/>
        </w:rPr>
        <w:t>.1</w:t>
      </w:r>
      <w:r w:rsidRPr="004520E3">
        <w:rPr>
          <w:rFonts w:asciiTheme="minorHAnsi" w:hAnsiTheme="minorHAnsi" w:cstheme="minorHAnsi"/>
          <w:lang w:val="en-GB"/>
        </w:rPr>
        <w:tab/>
        <w:t xml:space="preserve">Only employees of Palacký University Olomouc can apply for a </w:t>
      </w:r>
      <w:r w:rsidR="007F2252">
        <w:rPr>
          <w:rFonts w:asciiTheme="minorHAnsi" w:hAnsiTheme="minorHAnsi" w:cstheme="minorHAnsi"/>
          <w:lang w:val="en-GB"/>
        </w:rPr>
        <w:t>UP Aurora Staff Mobility</w:t>
      </w:r>
      <w:r w:rsidRPr="004520E3">
        <w:rPr>
          <w:rFonts w:asciiTheme="minorHAnsi" w:hAnsiTheme="minorHAnsi" w:cstheme="minorHAnsi"/>
          <w:lang w:val="en-GB"/>
        </w:rPr>
        <w:t xml:space="preserve">, i.e. main employment, DPP contract for work or DPČ </w:t>
      </w:r>
      <w:r w:rsidRPr="004520E3">
        <w:rPr>
          <w:rFonts w:asciiTheme="minorHAnsi" w:hAnsiTheme="minorHAnsi" w:cstheme="minorHAnsi"/>
          <w:lang w:val="en-US"/>
        </w:rPr>
        <w:t>agreement on work activity).</w:t>
      </w:r>
    </w:p>
    <w:p w14:paraId="72CB69C8" w14:textId="21720E9E" w:rsidR="004520E3" w:rsidRPr="004520E3" w:rsidRDefault="004520E3" w:rsidP="004520E3">
      <w:pPr>
        <w:tabs>
          <w:tab w:val="left" w:pos="567"/>
        </w:tabs>
        <w:spacing w:line="276" w:lineRule="auto"/>
        <w:ind w:left="567" w:hanging="567"/>
        <w:jc w:val="both"/>
        <w:rPr>
          <w:rFonts w:asciiTheme="minorHAnsi" w:hAnsiTheme="minorHAnsi" w:cstheme="minorHAnsi"/>
          <w:lang w:val="en-GB"/>
        </w:rPr>
      </w:pPr>
      <w:r>
        <w:rPr>
          <w:rFonts w:asciiTheme="minorHAnsi" w:hAnsiTheme="minorHAnsi" w:cstheme="minorHAnsi"/>
          <w:lang w:val="en-US"/>
        </w:rPr>
        <w:t>7</w:t>
      </w:r>
      <w:r w:rsidRPr="004520E3">
        <w:rPr>
          <w:rFonts w:asciiTheme="minorHAnsi" w:hAnsiTheme="minorHAnsi" w:cstheme="minorHAnsi"/>
          <w:lang w:val="en-GB"/>
        </w:rPr>
        <w:t>.2</w:t>
      </w:r>
      <w:r w:rsidRPr="004520E3">
        <w:rPr>
          <w:rFonts w:asciiTheme="minorHAnsi" w:hAnsiTheme="minorHAnsi" w:cstheme="minorHAnsi"/>
          <w:lang w:val="en-GB"/>
        </w:rPr>
        <w:tab/>
      </w:r>
      <w:r w:rsidRPr="004520E3">
        <w:rPr>
          <w:rFonts w:asciiTheme="minorHAnsi" w:hAnsiTheme="minorHAnsi" w:cstheme="minorHAnsi"/>
          <w:lang w:val="en-US"/>
        </w:rPr>
        <w:t>The applicant is obliged to arrange the travel order at the sending department or faculty.</w:t>
      </w:r>
    </w:p>
    <w:p w14:paraId="6BB166C7" w14:textId="77777777" w:rsidR="004520E3" w:rsidRPr="004520E3" w:rsidRDefault="004520E3" w:rsidP="004520E3">
      <w:pPr>
        <w:tabs>
          <w:tab w:val="left" w:pos="567"/>
        </w:tabs>
        <w:spacing w:line="276" w:lineRule="auto"/>
        <w:jc w:val="both"/>
        <w:rPr>
          <w:rFonts w:asciiTheme="minorHAnsi" w:hAnsiTheme="minorHAnsi" w:cstheme="minorHAnsi"/>
          <w:b/>
          <w:lang w:val="en-GB"/>
        </w:rPr>
      </w:pPr>
    </w:p>
    <w:p w14:paraId="05A801AA" w14:textId="0F54C502" w:rsidR="002C72AC" w:rsidRPr="004520E3" w:rsidRDefault="002C72AC" w:rsidP="007F2252">
      <w:pPr>
        <w:tabs>
          <w:tab w:val="left" w:pos="567"/>
        </w:tabs>
        <w:spacing w:line="276" w:lineRule="auto"/>
        <w:jc w:val="both"/>
        <w:rPr>
          <w:rFonts w:asciiTheme="minorHAnsi" w:hAnsiTheme="minorHAnsi" w:cstheme="minorHAnsi"/>
          <w:lang w:val="en-GB"/>
        </w:rPr>
      </w:pPr>
    </w:p>
    <w:p w14:paraId="1360B390" w14:textId="5EAA2988" w:rsidR="00675DC7" w:rsidRPr="004520E3" w:rsidRDefault="00675DC7" w:rsidP="004520E3">
      <w:pPr>
        <w:tabs>
          <w:tab w:val="left" w:pos="567"/>
        </w:tabs>
        <w:spacing w:line="276" w:lineRule="auto"/>
        <w:ind w:left="567" w:hanging="567"/>
        <w:jc w:val="both"/>
        <w:rPr>
          <w:rFonts w:asciiTheme="minorHAnsi" w:hAnsiTheme="minorHAnsi" w:cstheme="minorHAnsi"/>
          <w:b/>
          <w:lang w:val="en-GB"/>
        </w:rPr>
      </w:pPr>
    </w:p>
    <w:p w14:paraId="5ACFF639" w14:textId="77777777" w:rsidR="00FC4358" w:rsidRPr="004520E3" w:rsidRDefault="00FC4358" w:rsidP="004520E3">
      <w:pPr>
        <w:spacing w:line="276" w:lineRule="auto"/>
        <w:jc w:val="both"/>
        <w:rPr>
          <w:rFonts w:asciiTheme="minorHAnsi" w:hAnsiTheme="minorHAnsi" w:cstheme="minorHAnsi"/>
          <w:b/>
          <w:lang w:val="en-GB"/>
        </w:rPr>
      </w:pPr>
    </w:p>
    <w:p w14:paraId="7725E203" w14:textId="77777777" w:rsidR="00FC4358" w:rsidRPr="004520E3" w:rsidRDefault="00582DAF" w:rsidP="004520E3">
      <w:pPr>
        <w:spacing w:line="276" w:lineRule="auto"/>
        <w:ind w:left="5812" w:hanging="5812"/>
        <w:rPr>
          <w:rFonts w:ascii="Georgia" w:hAnsi="Georgia" w:cstheme="minorHAnsi"/>
          <w:b/>
          <w:lang w:val="en-GB"/>
        </w:rPr>
      </w:pPr>
      <w:r w:rsidRPr="004520E3">
        <w:rPr>
          <w:rFonts w:ascii="Georgia" w:hAnsi="Georgia" w:cstheme="minorHAnsi"/>
          <w:b/>
          <w:lang w:val="en-GB"/>
        </w:rPr>
        <w:t>SIGNATURES</w:t>
      </w:r>
    </w:p>
    <w:tbl>
      <w:tblPr>
        <w:tblW w:w="0" w:type="auto"/>
        <w:tblLook w:val="04A0" w:firstRow="1" w:lastRow="0" w:firstColumn="1" w:lastColumn="0" w:noHBand="0" w:noVBand="1"/>
      </w:tblPr>
      <w:tblGrid>
        <w:gridCol w:w="4606"/>
        <w:gridCol w:w="4606"/>
      </w:tblGrid>
      <w:tr w:rsidR="00750E0C" w:rsidRPr="004520E3" w14:paraId="7BB645CC" w14:textId="77777777" w:rsidTr="00813BBF">
        <w:tc>
          <w:tcPr>
            <w:tcW w:w="4606" w:type="dxa"/>
          </w:tcPr>
          <w:p w14:paraId="035C9038"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p>
          <w:p w14:paraId="11156307" w14:textId="77777777" w:rsidR="00750E0C" w:rsidRPr="004520E3" w:rsidRDefault="00582DAF" w:rsidP="004520E3">
            <w:pPr>
              <w:spacing w:line="276" w:lineRule="auto"/>
              <w:jc w:val="both"/>
              <w:rPr>
                <w:rFonts w:asciiTheme="minorHAnsi" w:eastAsia="Calibri" w:hAnsiTheme="minorHAnsi" w:cstheme="minorHAnsi"/>
                <w:snapToGrid/>
                <w:lang w:val="en-GB" w:eastAsia="en-US"/>
              </w:rPr>
            </w:pPr>
            <w:r w:rsidRPr="004520E3">
              <w:rPr>
                <w:rFonts w:asciiTheme="minorHAnsi" w:eastAsia="Calibri" w:hAnsiTheme="minorHAnsi" w:cstheme="minorHAnsi"/>
                <w:snapToGrid/>
                <w:lang w:val="en-GB" w:eastAsia="en-US"/>
              </w:rPr>
              <w:t>For the participant</w:t>
            </w:r>
            <w:r w:rsidR="00750E0C" w:rsidRPr="004520E3">
              <w:rPr>
                <w:rFonts w:asciiTheme="minorHAnsi" w:eastAsia="Calibri" w:hAnsiTheme="minorHAnsi" w:cstheme="minorHAnsi"/>
                <w:snapToGrid/>
                <w:lang w:val="en-GB" w:eastAsia="en-US"/>
              </w:rPr>
              <w:t>:</w:t>
            </w:r>
          </w:p>
        </w:tc>
        <w:tc>
          <w:tcPr>
            <w:tcW w:w="4606" w:type="dxa"/>
          </w:tcPr>
          <w:p w14:paraId="7C84BD3C"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p>
          <w:p w14:paraId="0B5CA1C2" w14:textId="77777777" w:rsidR="00750E0C" w:rsidRPr="004520E3" w:rsidRDefault="00582DAF" w:rsidP="004520E3">
            <w:pPr>
              <w:spacing w:line="276" w:lineRule="auto"/>
              <w:jc w:val="both"/>
              <w:rPr>
                <w:rFonts w:asciiTheme="minorHAnsi" w:eastAsia="Calibri" w:hAnsiTheme="minorHAnsi" w:cstheme="minorHAnsi"/>
                <w:snapToGrid/>
                <w:lang w:val="en-GB" w:eastAsia="en-US"/>
              </w:rPr>
            </w:pPr>
            <w:r w:rsidRPr="004520E3">
              <w:rPr>
                <w:rFonts w:asciiTheme="minorHAnsi" w:eastAsia="Calibri" w:hAnsiTheme="minorHAnsi" w:cstheme="minorHAnsi"/>
                <w:snapToGrid/>
                <w:lang w:val="en-GB" w:eastAsia="en-US"/>
              </w:rPr>
              <w:t>For the institution</w:t>
            </w:r>
            <w:r w:rsidR="00750E0C" w:rsidRPr="004520E3">
              <w:rPr>
                <w:rFonts w:asciiTheme="minorHAnsi" w:eastAsia="Calibri" w:hAnsiTheme="minorHAnsi" w:cstheme="minorHAnsi"/>
                <w:snapToGrid/>
                <w:lang w:val="en-GB" w:eastAsia="en-US"/>
              </w:rPr>
              <w:t>:</w:t>
            </w:r>
          </w:p>
        </w:tc>
      </w:tr>
      <w:tr w:rsidR="00750E0C" w:rsidRPr="00684FCF" w14:paraId="54DE57F1" w14:textId="77777777" w:rsidTr="00813BBF">
        <w:tc>
          <w:tcPr>
            <w:tcW w:w="4606" w:type="dxa"/>
          </w:tcPr>
          <w:p w14:paraId="1AA09767"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p>
          <w:sdt>
            <w:sdtPr>
              <w:rPr>
                <w:rFonts w:asciiTheme="minorHAnsi" w:eastAsia="Calibri" w:hAnsiTheme="minorHAnsi" w:cstheme="minorHAnsi"/>
                <w:snapToGrid/>
                <w:lang w:val="en-GB" w:eastAsia="en-US"/>
              </w:rPr>
              <w:id w:val="-378399702"/>
              <w:placeholder>
                <w:docPart w:val="DefaultPlaceholder_1082065158"/>
              </w:placeholder>
              <w:showingPlcHdr/>
            </w:sdtPr>
            <w:sdtEndPr/>
            <w:sdtContent>
              <w:p w14:paraId="1DDCFA4D" w14:textId="77777777" w:rsidR="00750E0C" w:rsidRPr="004520E3" w:rsidRDefault="002B7820" w:rsidP="004520E3">
                <w:pPr>
                  <w:spacing w:line="276" w:lineRule="auto"/>
                  <w:jc w:val="both"/>
                  <w:rPr>
                    <w:rFonts w:asciiTheme="minorHAnsi" w:eastAsia="Calibri" w:hAnsiTheme="minorHAnsi" w:cstheme="minorHAnsi"/>
                    <w:snapToGrid/>
                    <w:lang w:val="en-GB" w:eastAsia="en-US"/>
                  </w:rPr>
                </w:pPr>
                <w:r w:rsidRPr="004520E3">
                  <w:rPr>
                    <w:rStyle w:val="PlaceholderText"/>
                    <w:rFonts w:asciiTheme="minorHAnsi" w:hAnsiTheme="minorHAnsi" w:cstheme="minorHAnsi"/>
                    <w:lang w:val="en-GB"/>
                  </w:rPr>
                  <w:t>Klikněte sem a zadejte text.</w:t>
                </w:r>
              </w:p>
            </w:sdtContent>
          </w:sdt>
        </w:tc>
        <w:tc>
          <w:tcPr>
            <w:tcW w:w="4606" w:type="dxa"/>
          </w:tcPr>
          <w:p w14:paraId="73490F56" w14:textId="6B2CB51B" w:rsidR="00750E0C" w:rsidRPr="004520E3" w:rsidRDefault="00750E0C" w:rsidP="004520E3">
            <w:pPr>
              <w:spacing w:line="276" w:lineRule="auto"/>
              <w:jc w:val="both"/>
              <w:rPr>
                <w:rFonts w:asciiTheme="minorHAnsi" w:eastAsia="Calibri" w:hAnsiTheme="minorHAnsi" w:cstheme="minorHAnsi"/>
                <w:b/>
                <w:i/>
                <w:snapToGrid/>
                <w:lang w:val="en-GB" w:eastAsia="en-US"/>
              </w:rPr>
            </w:pPr>
          </w:p>
        </w:tc>
      </w:tr>
      <w:tr w:rsidR="00750E0C" w:rsidRPr="004520E3" w14:paraId="3EFD1E5B" w14:textId="77777777" w:rsidTr="00813BBF">
        <w:tc>
          <w:tcPr>
            <w:tcW w:w="4606" w:type="dxa"/>
          </w:tcPr>
          <w:p w14:paraId="70E0A292"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p>
          <w:p w14:paraId="74C9BC10"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p>
          <w:p w14:paraId="7A40A9EB" w14:textId="6CFBDB6F" w:rsidR="00750E0C" w:rsidRPr="004520E3" w:rsidRDefault="00750E0C" w:rsidP="004520E3">
            <w:pPr>
              <w:spacing w:line="276" w:lineRule="auto"/>
              <w:jc w:val="both"/>
              <w:rPr>
                <w:rFonts w:asciiTheme="minorHAnsi" w:eastAsia="Calibri" w:hAnsiTheme="minorHAnsi" w:cstheme="minorHAnsi"/>
                <w:snapToGrid/>
                <w:lang w:val="en-GB" w:eastAsia="en-US"/>
              </w:rPr>
            </w:pPr>
            <w:r w:rsidRPr="004520E3">
              <w:rPr>
                <w:rFonts w:asciiTheme="minorHAnsi" w:eastAsia="Calibri" w:hAnsiTheme="minorHAnsi" w:cstheme="minorHAnsi"/>
                <w:snapToGrid/>
                <w:lang w:val="en-GB" w:eastAsia="en-US"/>
              </w:rPr>
              <w:t>___________________________________</w:t>
            </w:r>
          </w:p>
        </w:tc>
        <w:tc>
          <w:tcPr>
            <w:tcW w:w="4606" w:type="dxa"/>
          </w:tcPr>
          <w:p w14:paraId="1DC3A32B"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p>
          <w:p w14:paraId="755779C4"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p>
          <w:p w14:paraId="37E7498B" w14:textId="77777777" w:rsidR="00750E0C" w:rsidRPr="004520E3" w:rsidRDefault="00750E0C" w:rsidP="004520E3">
            <w:pPr>
              <w:spacing w:line="276" w:lineRule="auto"/>
              <w:jc w:val="both"/>
              <w:rPr>
                <w:rFonts w:asciiTheme="minorHAnsi" w:eastAsia="Calibri" w:hAnsiTheme="minorHAnsi" w:cstheme="minorHAnsi"/>
                <w:snapToGrid/>
                <w:lang w:val="en-GB" w:eastAsia="en-US"/>
              </w:rPr>
            </w:pPr>
            <w:r w:rsidRPr="004520E3">
              <w:rPr>
                <w:rFonts w:asciiTheme="minorHAnsi" w:eastAsia="Calibri" w:hAnsiTheme="minorHAnsi" w:cstheme="minorHAnsi"/>
                <w:snapToGrid/>
                <w:lang w:val="en-GB" w:eastAsia="en-US"/>
              </w:rPr>
              <w:t>____________________________________</w:t>
            </w:r>
          </w:p>
        </w:tc>
      </w:tr>
      <w:tr w:rsidR="00750E0C" w:rsidRPr="004520E3" w14:paraId="1DA4B382" w14:textId="77777777" w:rsidTr="00813BBF">
        <w:tc>
          <w:tcPr>
            <w:tcW w:w="4606" w:type="dxa"/>
          </w:tcPr>
          <w:p w14:paraId="0F826021" w14:textId="050DBE51" w:rsidR="00750E0C" w:rsidRPr="004520E3" w:rsidRDefault="00750E0C" w:rsidP="004520E3">
            <w:pPr>
              <w:spacing w:line="276" w:lineRule="auto"/>
              <w:jc w:val="both"/>
              <w:rPr>
                <w:rFonts w:asciiTheme="minorHAnsi" w:eastAsia="Calibri" w:hAnsiTheme="minorHAnsi" w:cstheme="minorHAnsi"/>
                <w:snapToGrid/>
                <w:lang w:val="en-GB" w:eastAsia="en-US"/>
              </w:rPr>
            </w:pPr>
            <w:r w:rsidRPr="004520E3">
              <w:rPr>
                <w:rFonts w:asciiTheme="minorHAnsi" w:eastAsia="Calibri" w:hAnsiTheme="minorHAnsi" w:cstheme="minorHAnsi"/>
                <w:snapToGrid/>
                <w:lang w:val="en-GB" w:eastAsia="en-US"/>
              </w:rPr>
              <w:t>Olomouc</w:t>
            </w:r>
            <w:r w:rsidR="00582DAF" w:rsidRPr="004520E3">
              <w:rPr>
                <w:rFonts w:asciiTheme="minorHAnsi" w:eastAsia="Calibri" w:hAnsiTheme="minorHAnsi" w:cstheme="minorHAnsi"/>
                <w:snapToGrid/>
                <w:lang w:val="en-GB" w:eastAsia="en-US"/>
              </w:rPr>
              <w:t xml:space="preserve">, </w:t>
            </w:r>
            <w:sdt>
              <w:sdtPr>
                <w:rPr>
                  <w:rFonts w:asciiTheme="minorHAnsi" w:eastAsia="Calibri" w:hAnsiTheme="minorHAnsi" w:cstheme="minorHAnsi"/>
                  <w:snapToGrid/>
                  <w:lang w:val="en-GB" w:eastAsia="en-US"/>
                </w:rPr>
                <w:id w:val="1899634980"/>
                <w:showingPlcHdr/>
                <w:date>
                  <w:dateFormat w:val="d.M.yyyy"/>
                  <w:lid w:val="cs-CZ"/>
                  <w:storeMappedDataAs w:val="dateTime"/>
                  <w:calendar w:val="gregorian"/>
                </w:date>
              </w:sdtPr>
              <w:sdtEndPr/>
              <w:sdtContent>
                <w:r w:rsidR="00161D63" w:rsidRPr="004520E3">
                  <w:rPr>
                    <w:rStyle w:val="PlaceholderText"/>
                    <w:rFonts w:asciiTheme="minorHAnsi" w:hAnsiTheme="minorHAnsi" w:cstheme="minorHAnsi"/>
                    <w:lang w:val="en-GB"/>
                  </w:rPr>
                  <w:t>Klikněte sem a zadejte datum.</w:t>
                </w:r>
              </w:sdtContent>
            </w:sdt>
          </w:p>
        </w:tc>
        <w:tc>
          <w:tcPr>
            <w:tcW w:w="4606" w:type="dxa"/>
          </w:tcPr>
          <w:p w14:paraId="17AE8804" w14:textId="638A4602" w:rsidR="00750E0C" w:rsidRPr="004520E3" w:rsidRDefault="00F30018" w:rsidP="004520E3">
            <w:pPr>
              <w:spacing w:line="276" w:lineRule="auto"/>
              <w:jc w:val="both"/>
              <w:rPr>
                <w:rFonts w:asciiTheme="minorHAnsi" w:eastAsia="Calibri" w:hAnsiTheme="minorHAnsi" w:cstheme="minorHAnsi"/>
                <w:snapToGrid/>
                <w:lang w:val="en-GB" w:eastAsia="en-US"/>
              </w:rPr>
            </w:pPr>
            <w:r w:rsidRPr="004520E3">
              <w:rPr>
                <w:rFonts w:asciiTheme="minorHAnsi" w:eastAsia="Calibri" w:hAnsiTheme="minorHAnsi" w:cstheme="minorHAnsi"/>
                <w:snapToGrid/>
                <w:lang w:val="en-GB" w:eastAsia="en-US"/>
              </w:rPr>
              <w:t xml:space="preserve">Olomouc, </w:t>
            </w:r>
            <w:sdt>
              <w:sdtPr>
                <w:rPr>
                  <w:rFonts w:asciiTheme="minorHAnsi" w:eastAsia="Calibri" w:hAnsiTheme="minorHAnsi" w:cstheme="minorHAnsi"/>
                  <w:snapToGrid/>
                  <w:lang w:val="en-GB" w:eastAsia="en-US"/>
                </w:rPr>
                <w:id w:val="-667175667"/>
                <w:showingPlcHdr/>
                <w:date>
                  <w:dateFormat w:val="d.M.yyyy"/>
                  <w:lid w:val="cs-CZ"/>
                  <w:storeMappedDataAs w:val="dateTime"/>
                  <w:calendar w:val="gregorian"/>
                </w:date>
              </w:sdtPr>
              <w:sdtEndPr/>
              <w:sdtContent>
                <w:r w:rsidR="00161D63" w:rsidRPr="004520E3">
                  <w:rPr>
                    <w:rStyle w:val="PlaceholderText"/>
                    <w:rFonts w:asciiTheme="minorHAnsi" w:hAnsiTheme="minorHAnsi" w:cstheme="minorHAnsi"/>
                    <w:lang w:val="en-GB"/>
                  </w:rPr>
                  <w:t>Klikněte sem a zadejte datum.</w:t>
                </w:r>
              </w:sdtContent>
            </w:sdt>
          </w:p>
        </w:tc>
      </w:tr>
    </w:tbl>
    <w:p w14:paraId="52874297" w14:textId="77777777" w:rsidR="00FC4358" w:rsidRPr="004520E3" w:rsidRDefault="00FC4358" w:rsidP="004520E3">
      <w:pPr>
        <w:spacing w:line="276" w:lineRule="auto"/>
        <w:jc w:val="both"/>
        <w:rPr>
          <w:rFonts w:asciiTheme="minorHAnsi" w:hAnsiTheme="minorHAnsi" w:cstheme="minorHAnsi"/>
          <w:lang w:val="en-GB"/>
        </w:rPr>
      </w:pPr>
    </w:p>
    <w:sectPr w:rsidR="00FC4358" w:rsidRPr="004520E3" w:rsidSect="00D9111E">
      <w:headerReference w:type="default" r:id="rId11"/>
      <w:footerReference w:type="default" r:id="rId12"/>
      <w:type w:val="continuous"/>
      <w:pgSz w:w="11906" w:h="16838"/>
      <w:pgMar w:top="1440" w:right="1134" w:bottom="1440" w:left="1134"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49E9" w16cex:dateUtc="2022-02-28T12:17:00Z"/>
  <w16cex:commentExtensible w16cex:durableId="25C74B35" w16cex:dateUtc="2022-02-28T12:23:00Z"/>
  <w16cex:commentExtensible w16cex:durableId="25C74D3B" w16cex:dateUtc="2022-02-28T12:31:00Z"/>
  <w16cex:commentExtensible w16cex:durableId="25C74CC0" w16cex:dateUtc="2022-02-2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84A71" w16cid:durableId="25C749E9"/>
  <w16cid:commentId w16cid:paraId="6B263DD7" w16cid:durableId="25C74B35"/>
  <w16cid:commentId w16cid:paraId="3E4FDC8C" w16cid:durableId="25C74D3B"/>
  <w16cid:commentId w16cid:paraId="40AC05B7" w16cid:durableId="25C74CC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80EA" w14:textId="77777777" w:rsidR="00A41FAD" w:rsidRDefault="00A41FAD">
      <w:r>
        <w:separator/>
      </w:r>
    </w:p>
  </w:endnote>
  <w:endnote w:type="continuationSeparator" w:id="0">
    <w:p w14:paraId="53D0FBD9" w14:textId="77777777" w:rsidR="00A41FAD" w:rsidRDefault="00A4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875248"/>
      <w:docPartObj>
        <w:docPartGallery w:val="Page Numbers (Bottom of Page)"/>
        <w:docPartUnique/>
      </w:docPartObj>
    </w:sdtPr>
    <w:sdtEndPr/>
    <w:sdtContent>
      <w:sdt>
        <w:sdtPr>
          <w:id w:val="1728636285"/>
          <w:docPartObj>
            <w:docPartGallery w:val="Page Numbers (Top of Page)"/>
            <w:docPartUnique/>
          </w:docPartObj>
        </w:sdtPr>
        <w:sdtEndPr/>
        <w:sdtContent>
          <w:p w14:paraId="5B80A0EB" w14:textId="6032F7C5" w:rsidR="00522286" w:rsidRDefault="00522286">
            <w:pPr>
              <w:pStyle w:val="Footer"/>
              <w:jc w:val="center"/>
            </w:pPr>
            <w:r w:rsidRPr="004520E3">
              <w:rPr>
                <w:rFonts w:asciiTheme="minorHAnsi" w:hAnsiTheme="minorHAnsi" w:cstheme="minorHAnsi"/>
              </w:rPr>
              <w:t xml:space="preserve">Page </w:t>
            </w:r>
            <w:r w:rsidRPr="004520E3">
              <w:rPr>
                <w:rFonts w:asciiTheme="minorHAnsi" w:hAnsiTheme="minorHAnsi" w:cstheme="minorHAnsi"/>
                <w:b/>
                <w:bCs/>
                <w:sz w:val="24"/>
                <w:szCs w:val="24"/>
              </w:rPr>
              <w:fldChar w:fldCharType="begin"/>
            </w:r>
            <w:r w:rsidRPr="004520E3">
              <w:rPr>
                <w:rFonts w:asciiTheme="minorHAnsi" w:hAnsiTheme="minorHAnsi" w:cstheme="minorHAnsi"/>
                <w:b/>
                <w:bCs/>
              </w:rPr>
              <w:instrText xml:space="preserve"> PAGE </w:instrText>
            </w:r>
            <w:r w:rsidRPr="004520E3">
              <w:rPr>
                <w:rFonts w:asciiTheme="minorHAnsi" w:hAnsiTheme="minorHAnsi" w:cstheme="minorHAnsi"/>
                <w:b/>
                <w:bCs/>
                <w:sz w:val="24"/>
                <w:szCs w:val="24"/>
              </w:rPr>
              <w:fldChar w:fldCharType="separate"/>
            </w:r>
            <w:r w:rsidR="008911E9">
              <w:rPr>
                <w:rFonts w:asciiTheme="minorHAnsi" w:hAnsiTheme="minorHAnsi" w:cstheme="minorHAnsi"/>
                <w:b/>
                <w:bCs/>
                <w:noProof/>
              </w:rPr>
              <w:t>3</w:t>
            </w:r>
            <w:r w:rsidRPr="004520E3">
              <w:rPr>
                <w:rFonts w:asciiTheme="minorHAnsi" w:hAnsiTheme="minorHAnsi" w:cstheme="minorHAnsi"/>
                <w:b/>
                <w:bCs/>
                <w:sz w:val="24"/>
                <w:szCs w:val="24"/>
              </w:rPr>
              <w:fldChar w:fldCharType="end"/>
            </w:r>
            <w:r w:rsidRPr="004520E3">
              <w:rPr>
                <w:rFonts w:asciiTheme="minorHAnsi" w:hAnsiTheme="minorHAnsi" w:cstheme="minorHAnsi"/>
              </w:rPr>
              <w:t xml:space="preserve"> of </w:t>
            </w:r>
            <w:r w:rsidRPr="004520E3">
              <w:rPr>
                <w:rFonts w:asciiTheme="minorHAnsi" w:hAnsiTheme="minorHAnsi" w:cstheme="minorHAnsi"/>
                <w:b/>
                <w:bCs/>
                <w:sz w:val="24"/>
                <w:szCs w:val="24"/>
              </w:rPr>
              <w:fldChar w:fldCharType="begin"/>
            </w:r>
            <w:r w:rsidRPr="004520E3">
              <w:rPr>
                <w:rFonts w:asciiTheme="minorHAnsi" w:hAnsiTheme="minorHAnsi" w:cstheme="minorHAnsi"/>
                <w:b/>
                <w:bCs/>
              </w:rPr>
              <w:instrText xml:space="preserve"> NUMPAGES  </w:instrText>
            </w:r>
            <w:r w:rsidRPr="004520E3">
              <w:rPr>
                <w:rFonts w:asciiTheme="minorHAnsi" w:hAnsiTheme="minorHAnsi" w:cstheme="minorHAnsi"/>
                <w:b/>
                <w:bCs/>
                <w:sz w:val="24"/>
                <w:szCs w:val="24"/>
              </w:rPr>
              <w:fldChar w:fldCharType="separate"/>
            </w:r>
            <w:r w:rsidR="008911E9">
              <w:rPr>
                <w:rFonts w:asciiTheme="minorHAnsi" w:hAnsiTheme="minorHAnsi" w:cstheme="minorHAnsi"/>
                <w:b/>
                <w:bCs/>
                <w:noProof/>
              </w:rPr>
              <w:t>3</w:t>
            </w:r>
            <w:r w:rsidRPr="004520E3">
              <w:rPr>
                <w:rFonts w:asciiTheme="minorHAnsi" w:hAnsiTheme="minorHAnsi" w:cstheme="minorHAnsi"/>
                <w:b/>
                <w:bCs/>
                <w:sz w:val="24"/>
                <w:szCs w:val="24"/>
              </w:rPr>
              <w:fldChar w:fldCharType="end"/>
            </w:r>
          </w:p>
        </w:sdtContent>
      </w:sdt>
    </w:sdtContent>
  </w:sdt>
  <w:p w14:paraId="1E4DB18D" w14:textId="307389F7" w:rsidR="00FC4358" w:rsidRDefault="00FC435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403C" w14:textId="77777777" w:rsidR="00A41FAD" w:rsidRDefault="00A41FAD">
      <w:r>
        <w:separator/>
      </w:r>
    </w:p>
  </w:footnote>
  <w:footnote w:type="continuationSeparator" w:id="0">
    <w:p w14:paraId="341360EE" w14:textId="77777777" w:rsidR="00A41FAD" w:rsidRDefault="00A41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724F" w14:textId="2C19B956" w:rsidR="00954590" w:rsidRPr="009C250C" w:rsidRDefault="00522286" w:rsidP="00954590">
    <w:pPr>
      <w:pStyle w:val="Header"/>
    </w:pPr>
    <w:r w:rsidRPr="00522286">
      <w:rPr>
        <w:noProof/>
        <w:lang w:val="cs-CZ" w:eastAsia="cs-CZ"/>
      </w:rPr>
      <w:drawing>
        <wp:anchor distT="0" distB="0" distL="114300" distR="114300" simplePos="0" relativeHeight="251659264" behindDoc="0" locked="0" layoutInCell="1" allowOverlap="1" wp14:anchorId="71E7E976" wp14:editId="68F4502C">
          <wp:simplePos x="0" y="0"/>
          <wp:positionH relativeFrom="margin">
            <wp:posOffset>0</wp:posOffset>
          </wp:positionH>
          <wp:positionV relativeFrom="paragraph">
            <wp:posOffset>323850</wp:posOffset>
          </wp:positionV>
          <wp:extent cx="2004060" cy="913765"/>
          <wp:effectExtent l="0" t="0" r="0" b="0"/>
          <wp:wrapThrough wrapText="bothSides">
            <wp:wrapPolygon edited="0">
              <wp:start x="6981" y="3152"/>
              <wp:lineTo x="2669" y="6304"/>
              <wp:lineTo x="1437" y="7655"/>
              <wp:lineTo x="1848" y="13059"/>
              <wp:lineTo x="5544" y="17112"/>
              <wp:lineTo x="6981" y="18013"/>
              <wp:lineTo x="8008" y="18013"/>
              <wp:lineTo x="14783" y="13509"/>
              <wp:lineTo x="14989" y="11258"/>
              <wp:lineTo x="19916" y="11258"/>
              <wp:lineTo x="19711" y="8106"/>
              <wp:lineTo x="8008" y="3152"/>
              <wp:lineTo x="6981" y="315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ont_cerna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060" cy="913765"/>
                  </a:xfrm>
                  <a:prstGeom prst="rect">
                    <a:avLst/>
                  </a:prstGeom>
                </pic:spPr>
              </pic:pic>
            </a:graphicData>
          </a:graphic>
          <wp14:sizeRelH relativeFrom="page">
            <wp14:pctWidth>0</wp14:pctWidth>
          </wp14:sizeRelH>
          <wp14:sizeRelV relativeFrom="page">
            <wp14:pctHeight>0</wp14:pctHeight>
          </wp14:sizeRelV>
        </wp:anchor>
      </w:drawing>
    </w:r>
    <w:r w:rsidRPr="00522286">
      <w:rPr>
        <w:noProof/>
        <w:lang w:val="cs-CZ" w:eastAsia="cs-CZ"/>
      </w:rPr>
      <w:drawing>
        <wp:anchor distT="0" distB="0" distL="114300" distR="114300" simplePos="0" relativeHeight="251660288" behindDoc="0" locked="0" layoutInCell="1" allowOverlap="1" wp14:anchorId="7FB48F02" wp14:editId="4CDF3690">
          <wp:simplePos x="0" y="0"/>
          <wp:positionH relativeFrom="margin">
            <wp:posOffset>1960880</wp:posOffset>
          </wp:positionH>
          <wp:positionV relativeFrom="paragraph">
            <wp:posOffset>471170</wp:posOffset>
          </wp:positionV>
          <wp:extent cx="2022614" cy="640080"/>
          <wp:effectExtent l="0" t="0" r="0" b="0"/>
          <wp:wrapThrough wrapText="bothSides">
            <wp:wrapPolygon edited="0">
              <wp:start x="4476" y="5786"/>
              <wp:lineTo x="3459" y="15429"/>
              <wp:lineTo x="17904" y="15429"/>
              <wp:lineTo x="16887" y="5786"/>
              <wp:lineTo x="4476" y="578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 Alliance Logo black 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2614" cy="640080"/>
                  </a:xfrm>
                  <a:prstGeom prst="rect">
                    <a:avLst/>
                  </a:prstGeom>
                </pic:spPr>
              </pic:pic>
            </a:graphicData>
          </a:graphic>
          <wp14:sizeRelH relativeFrom="page">
            <wp14:pctWidth>0</wp14:pctWidth>
          </wp14:sizeRelH>
          <wp14:sizeRelV relativeFrom="page">
            <wp14:pctHeight>0</wp14:pctHeight>
          </wp14:sizeRelV>
        </wp:anchor>
      </w:drawing>
    </w:r>
    <w:r w:rsidRPr="00522286">
      <w:rPr>
        <w:noProof/>
        <w:lang w:val="cs-CZ" w:eastAsia="cs-CZ"/>
      </w:rPr>
      <w:drawing>
        <wp:anchor distT="0" distB="0" distL="114300" distR="114300" simplePos="0" relativeHeight="251661312" behindDoc="0" locked="0" layoutInCell="1" allowOverlap="1" wp14:anchorId="2A3D0F73" wp14:editId="03868027">
          <wp:simplePos x="0" y="0"/>
          <wp:positionH relativeFrom="column">
            <wp:posOffset>4050665</wp:posOffset>
          </wp:positionH>
          <wp:positionV relativeFrom="paragraph">
            <wp:posOffset>506730</wp:posOffset>
          </wp:positionV>
          <wp:extent cx="2125980" cy="548640"/>
          <wp:effectExtent l="0" t="0" r="7620" b="3810"/>
          <wp:wrapThrough wrapText="bothSides">
            <wp:wrapPolygon edited="0">
              <wp:start x="0" y="0"/>
              <wp:lineTo x="0" y="21000"/>
              <wp:lineTo x="21484" y="21000"/>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20513"/>
                  <a:stretch/>
                </pic:blipFill>
                <pic:spPr bwMode="auto">
                  <a:xfrm>
                    <a:off x="0" y="0"/>
                    <a:ext cx="2125980"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516CC" w14:textId="77777777" w:rsidR="00954590" w:rsidRDefault="00954590" w:rsidP="00954590">
    <w:pPr>
      <w:pStyle w:val="Header"/>
      <w:tabs>
        <w:tab w:val="clear" w:pos="8306"/>
      </w:tabs>
      <w:spacing w:after="0"/>
      <w:ind w:right="-743"/>
      <w:rPr>
        <w:sz w:val="16"/>
        <w:szCs w:val="16"/>
        <w:lang w:val="en-GB"/>
      </w:rPr>
    </w:pPr>
  </w:p>
  <w:p w14:paraId="63683845" w14:textId="77777777" w:rsidR="00954590" w:rsidRDefault="00954590" w:rsidP="00954590">
    <w:pPr>
      <w:pStyle w:val="Header"/>
      <w:tabs>
        <w:tab w:val="clear" w:pos="8306"/>
      </w:tabs>
      <w:spacing w:after="0"/>
      <w:ind w:right="-743"/>
      <w:rPr>
        <w:sz w:val="16"/>
        <w:szCs w:val="16"/>
        <w:lang w:val="en-GB"/>
      </w:rPr>
    </w:pPr>
  </w:p>
  <w:p w14:paraId="304396B2" w14:textId="77777777" w:rsidR="00954590" w:rsidRDefault="00954590" w:rsidP="00954590">
    <w:pPr>
      <w:pStyle w:val="Header"/>
      <w:tabs>
        <w:tab w:val="clear" w:pos="8306"/>
      </w:tabs>
      <w:spacing w:after="0"/>
      <w:ind w:right="-743"/>
      <w:rPr>
        <w:sz w:val="16"/>
        <w:szCs w:val="16"/>
        <w:lang w:val="en-GB"/>
      </w:rPr>
    </w:pPr>
  </w:p>
  <w:p w14:paraId="2BF8E629" w14:textId="77777777" w:rsidR="00954590" w:rsidRDefault="00954590" w:rsidP="00954590">
    <w:pPr>
      <w:pStyle w:val="Header"/>
      <w:tabs>
        <w:tab w:val="clear" w:pos="8306"/>
      </w:tabs>
      <w:spacing w:after="0"/>
      <w:ind w:right="-743"/>
      <w:rPr>
        <w:sz w:val="16"/>
        <w:szCs w:val="16"/>
        <w:lang w:val="en-GB"/>
      </w:rPr>
    </w:pPr>
  </w:p>
  <w:p w14:paraId="06A26EEA" w14:textId="77777777" w:rsidR="00954590" w:rsidRDefault="00954590" w:rsidP="00954590">
    <w:pPr>
      <w:pStyle w:val="Header"/>
      <w:tabs>
        <w:tab w:val="clear" w:pos="8306"/>
      </w:tabs>
      <w:spacing w:after="0"/>
      <w:ind w:right="-743"/>
      <w:rPr>
        <w:sz w:val="16"/>
        <w:szCs w:val="16"/>
        <w:lang w:val="en-GB"/>
      </w:rPr>
    </w:pPr>
  </w:p>
  <w:p w14:paraId="2085CD71" w14:textId="77777777" w:rsidR="00954590" w:rsidRPr="00495B18" w:rsidRDefault="00954590" w:rsidP="00954590">
    <w:pPr>
      <w:pStyle w:val="Header"/>
      <w:tabs>
        <w:tab w:val="clear" w:pos="8306"/>
      </w:tabs>
      <w:spacing w:after="0"/>
      <w:ind w:right="-743"/>
      <w:rPr>
        <w:sz w:val="16"/>
        <w:szCs w:val="16"/>
        <w:lang w:val="en-GB"/>
      </w:rPr>
    </w:pPr>
  </w:p>
  <w:p w14:paraId="64F7B699" w14:textId="77777777" w:rsidR="00FC4358" w:rsidRPr="00FE149C" w:rsidRDefault="00FC4358" w:rsidP="00FC43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3ED4ABD0">
      <w:start w:val="1"/>
      <w:numFmt w:val="bullet"/>
      <w:lvlText w:val=""/>
      <w:lvlJc w:val="left"/>
      <w:pPr>
        <w:tabs>
          <w:tab w:val="num" w:pos="1627"/>
        </w:tabs>
        <w:ind w:left="1627" w:hanging="360"/>
      </w:pPr>
      <w:rPr>
        <w:rFonts w:ascii="Wingdings" w:hAnsi="Wingdings" w:hint="default"/>
      </w:rPr>
    </w:lvl>
    <w:lvl w:ilvl="1" w:tplc="C5864538">
      <w:start w:val="1"/>
      <w:numFmt w:val="bullet"/>
      <w:lvlText w:val="o"/>
      <w:lvlJc w:val="left"/>
      <w:pPr>
        <w:ind w:left="2347" w:hanging="360"/>
      </w:pPr>
      <w:rPr>
        <w:rFonts w:ascii="Courier New" w:hAnsi="Courier New" w:cs="Courier New" w:hint="default"/>
      </w:rPr>
    </w:lvl>
    <w:lvl w:ilvl="2" w:tplc="C3DA3756" w:tentative="1">
      <w:start w:val="1"/>
      <w:numFmt w:val="bullet"/>
      <w:lvlText w:val=""/>
      <w:lvlJc w:val="left"/>
      <w:pPr>
        <w:ind w:left="3067" w:hanging="360"/>
      </w:pPr>
      <w:rPr>
        <w:rFonts w:ascii="Wingdings" w:hAnsi="Wingdings" w:hint="default"/>
      </w:rPr>
    </w:lvl>
    <w:lvl w:ilvl="3" w:tplc="3A5E95AE" w:tentative="1">
      <w:start w:val="1"/>
      <w:numFmt w:val="bullet"/>
      <w:lvlText w:val=""/>
      <w:lvlJc w:val="left"/>
      <w:pPr>
        <w:ind w:left="3787" w:hanging="360"/>
      </w:pPr>
      <w:rPr>
        <w:rFonts w:ascii="Symbol" w:hAnsi="Symbol" w:hint="default"/>
      </w:rPr>
    </w:lvl>
    <w:lvl w:ilvl="4" w:tplc="D94A8610" w:tentative="1">
      <w:start w:val="1"/>
      <w:numFmt w:val="bullet"/>
      <w:lvlText w:val="o"/>
      <w:lvlJc w:val="left"/>
      <w:pPr>
        <w:ind w:left="4507" w:hanging="360"/>
      </w:pPr>
      <w:rPr>
        <w:rFonts w:ascii="Courier New" w:hAnsi="Courier New" w:cs="Courier New" w:hint="default"/>
      </w:rPr>
    </w:lvl>
    <w:lvl w:ilvl="5" w:tplc="8AF8D0C6" w:tentative="1">
      <w:start w:val="1"/>
      <w:numFmt w:val="bullet"/>
      <w:lvlText w:val=""/>
      <w:lvlJc w:val="left"/>
      <w:pPr>
        <w:ind w:left="5227" w:hanging="360"/>
      </w:pPr>
      <w:rPr>
        <w:rFonts w:ascii="Wingdings" w:hAnsi="Wingdings" w:hint="default"/>
      </w:rPr>
    </w:lvl>
    <w:lvl w:ilvl="6" w:tplc="E3BA08E6" w:tentative="1">
      <w:start w:val="1"/>
      <w:numFmt w:val="bullet"/>
      <w:lvlText w:val=""/>
      <w:lvlJc w:val="left"/>
      <w:pPr>
        <w:ind w:left="5947" w:hanging="360"/>
      </w:pPr>
      <w:rPr>
        <w:rFonts w:ascii="Symbol" w:hAnsi="Symbol" w:hint="default"/>
      </w:rPr>
    </w:lvl>
    <w:lvl w:ilvl="7" w:tplc="A1D01184" w:tentative="1">
      <w:start w:val="1"/>
      <w:numFmt w:val="bullet"/>
      <w:lvlText w:val="o"/>
      <w:lvlJc w:val="left"/>
      <w:pPr>
        <w:ind w:left="6667" w:hanging="360"/>
      </w:pPr>
      <w:rPr>
        <w:rFonts w:ascii="Courier New" w:hAnsi="Courier New" w:cs="Courier New" w:hint="default"/>
      </w:rPr>
    </w:lvl>
    <w:lvl w:ilvl="8" w:tplc="439E6EC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EDE4D646">
      <w:start w:val="1"/>
      <w:numFmt w:val="decimal"/>
      <w:lvlText w:val="%1."/>
      <w:lvlJc w:val="left"/>
      <w:pPr>
        <w:ind w:left="720" w:hanging="360"/>
      </w:pPr>
      <w:rPr>
        <w:rFonts w:cs="Times New Roman"/>
      </w:rPr>
    </w:lvl>
    <w:lvl w:ilvl="1" w:tplc="B34AA9D8">
      <w:start w:val="1"/>
      <w:numFmt w:val="lowerLetter"/>
      <w:lvlText w:val="%2."/>
      <w:lvlJc w:val="left"/>
      <w:pPr>
        <w:ind w:left="1440" w:hanging="360"/>
      </w:pPr>
      <w:rPr>
        <w:rFonts w:cs="Times New Roman"/>
      </w:rPr>
    </w:lvl>
    <w:lvl w:ilvl="2" w:tplc="318077E2">
      <w:start w:val="1"/>
      <w:numFmt w:val="lowerRoman"/>
      <w:lvlText w:val="%3."/>
      <w:lvlJc w:val="right"/>
      <w:pPr>
        <w:ind w:left="2160" w:hanging="180"/>
      </w:pPr>
      <w:rPr>
        <w:rFonts w:cs="Times New Roman"/>
      </w:rPr>
    </w:lvl>
    <w:lvl w:ilvl="3" w:tplc="760C1506">
      <w:start w:val="1"/>
      <w:numFmt w:val="decimal"/>
      <w:lvlText w:val="%4."/>
      <w:lvlJc w:val="left"/>
      <w:pPr>
        <w:ind w:left="2880" w:hanging="360"/>
      </w:pPr>
      <w:rPr>
        <w:rFonts w:cs="Times New Roman"/>
      </w:rPr>
    </w:lvl>
    <w:lvl w:ilvl="4" w:tplc="DC7AC3C2">
      <w:start w:val="1"/>
      <w:numFmt w:val="lowerLetter"/>
      <w:lvlText w:val="%5."/>
      <w:lvlJc w:val="left"/>
      <w:pPr>
        <w:ind w:left="3600" w:hanging="360"/>
      </w:pPr>
      <w:rPr>
        <w:rFonts w:cs="Times New Roman"/>
      </w:rPr>
    </w:lvl>
    <w:lvl w:ilvl="5" w:tplc="7258F606">
      <w:start w:val="1"/>
      <w:numFmt w:val="lowerRoman"/>
      <w:lvlText w:val="%6."/>
      <w:lvlJc w:val="right"/>
      <w:pPr>
        <w:ind w:left="4320" w:hanging="180"/>
      </w:pPr>
      <w:rPr>
        <w:rFonts w:cs="Times New Roman"/>
      </w:rPr>
    </w:lvl>
    <w:lvl w:ilvl="6" w:tplc="F24E4F36">
      <w:start w:val="1"/>
      <w:numFmt w:val="decimal"/>
      <w:lvlText w:val="%7."/>
      <w:lvlJc w:val="left"/>
      <w:pPr>
        <w:ind w:left="5040" w:hanging="360"/>
      </w:pPr>
      <w:rPr>
        <w:rFonts w:cs="Times New Roman"/>
      </w:rPr>
    </w:lvl>
    <w:lvl w:ilvl="7" w:tplc="50E823F4">
      <w:start w:val="1"/>
      <w:numFmt w:val="lowerLetter"/>
      <w:lvlText w:val="%8."/>
      <w:lvlJc w:val="left"/>
      <w:pPr>
        <w:ind w:left="5760" w:hanging="360"/>
      </w:pPr>
      <w:rPr>
        <w:rFonts w:cs="Times New Roman"/>
      </w:rPr>
    </w:lvl>
    <w:lvl w:ilvl="8" w:tplc="8AE8902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7105FE2">
      <w:start w:val="1"/>
      <w:numFmt w:val="bullet"/>
      <w:lvlText w:val=""/>
      <w:lvlJc w:val="left"/>
      <w:pPr>
        <w:tabs>
          <w:tab w:val="num" w:pos="720"/>
        </w:tabs>
        <w:ind w:left="720" w:hanging="360"/>
      </w:pPr>
      <w:rPr>
        <w:rFonts w:ascii="Symbol" w:hAnsi="Symbol" w:hint="default"/>
      </w:rPr>
    </w:lvl>
    <w:lvl w:ilvl="1" w:tplc="F354A032" w:tentative="1">
      <w:start w:val="1"/>
      <w:numFmt w:val="bullet"/>
      <w:lvlText w:val="o"/>
      <w:lvlJc w:val="left"/>
      <w:pPr>
        <w:tabs>
          <w:tab w:val="num" w:pos="1440"/>
        </w:tabs>
        <w:ind w:left="1440" w:hanging="360"/>
      </w:pPr>
      <w:rPr>
        <w:rFonts w:ascii="Courier New" w:hAnsi="Courier New" w:cs="Courier New" w:hint="default"/>
      </w:rPr>
    </w:lvl>
    <w:lvl w:ilvl="2" w:tplc="3ECC809A" w:tentative="1">
      <w:start w:val="1"/>
      <w:numFmt w:val="bullet"/>
      <w:lvlText w:val=""/>
      <w:lvlJc w:val="left"/>
      <w:pPr>
        <w:tabs>
          <w:tab w:val="num" w:pos="2160"/>
        </w:tabs>
        <w:ind w:left="2160" w:hanging="360"/>
      </w:pPr>
      <w:rPr>
        <w:rFonts w:ascii="Wingdings" w:hAnsi="Wingdings" w:hint="default"/>
      </w:rPr>
    </w:lvl>
    <w:lvl w:ilvl="3" w:tplc="2E527434" w:tentative="1">
      <w:start w:val="1"/>
      <w:numFmt w:val="bullet"/>
      <w:lvlText w:val=""/>
      <w:lvlJc w:val="left"/>
      <w:pPr>
        <w:tabs>
          <w:tab w:val="num" w:pos="2880"/>
        </w:tabs>
        <w:ind w:left="2880" w:hanging="360"/>
      </w:pPr>
      <w:rPr>
        <w:rFonts w:ascii="Symbol" w:hAnsi="Symbol" w:hint="default"/>
      </w:rPr>
    </w:lvl>
    <w:lvl w:ilvl="4" w:tplc="89945D86" w:tentative="1">
      <w:start w:val="1"/>
      <w:numFmt w:val="bullet"/>
      <w:lvlText w:val="o"/>
      <w:lvlJc w:val="left"/>
      <w:pPr>
        <w:tabs>
          <w:tab w:val="num" w:pos="3600"/>
        </w:tabs>
        <w:ind w:left="3600" w:hanging="360"/>
      </w:pPr>
      <w:rPr>
        <w:rFonts w:ascii="Courier New" w:hAnsi="Courier New" w:cs="Courier New" w:hint="default"/>
      </w:rPr>
    </w:lvl>
    <w:lvl w:ilvl="5" w:tplc="72CC76A2" w:tentative="1">
      <w:start w:val="1"/>
      <w:numFmt w:val="bullet"/>
      <w:lvlText w:val=""/>
      <w:lvlJc w:val="left"/>
      <w:pPr>
        <w:tabs>
          <w:tab w:val="num" w:pos="4320"/>
        </w:tabs>
        <w:ind w:left="4320" w:hanging="360"/>
      </w:pPr>
      <w:rPr>
        <w:rFonts w:ascii="Wingdings" w:hAnsi="Wingdings" w:hint="default"/>
      </w:rPr>
    </w:lvl>
    <w:lvl w:ilvl="6" w:tplc="BC442850" w:tentative="1">
      <w:start w:val="1"/>
      <w:numFmt w:val="bullet"/>
      <w:lvlText w:val=""/>
      <w:lvlJc w:val="left"/>
      <w:pPr>
        <w:tabs>
          <w:tab w:val="num" w:pos="5040"/>
        </w:tabs>
        <w:ind w:left="5040" w:hanging="360"/>
      </w:pPr>
      <w:rPr>
        <w:rFonts w:ascii="Symbol" w:hAnsi="Symbol" w:hint="default"/>
      </w:rPr>
    </w:lvl>
    <w:lvl w:ilvl="7" w:tplc="DF5A1404" w:tentative="1">
      <w:start w:val="1"/>
      <w:numFmt w:val="bullet"/>
      <w:lvlText w:val="o"/>
      <w:lvlJc w:val="left"/>
      <w:pPr>
        <w:tabs>
          <w:tab w:val="num" w:pos="5760"/>
        </w:tabs>
        <w:ind w:left="5760" w:hanging="360"/>
      </w:pPr>
      <w:rPr>
        <w:rFonts w:ascii="Courier New" w:hAnsi="Courier New" w:cs="Courier New" w:hint="default"/>
      </w:rPr>
    </w:lvl>
    <w:lvl w:ilvl="8" w:tplc="5B227A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965A62"/>
    <w:multiLevelType w:val="hybridMultilevel"/>
    <w:tmpl w:val="641E575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15:restartNumberingAfterBreak="0">
    <w:nsid w:val="354A064A"/>
    <w:multiLevelType w:val="hybridMultilevel"/>
    <w:tmpl w:val="DFB84F78"/>
    <w:lvl w:ilvl="0" w:tplc="458A2402">
      <w:start w:val="1"/>
      <w:numFmt w:val="bullet"/>
      <w:lvlText w:val="–"/>
      <w:lvlJc w:val="left"/>
      <w:pPr>
        <w:ind w:left="720" w:hanging="360"/>
      </w:pPr>
      <w:rPr>
        <w:rFonts w:ascii="Times New Roman" w:hAnsi="Times New Roman" w:hint="default"/>
      </w:rPr>
    </w:lvl>
    <w:lvl w:ilvl="1" w:tplc="DFCAE32C" w:tentative="1">
      <w:start w:val="1"/>
      <w:numFmt w:val="bullet"/>
      <w:lvlText w:val="o"/>
      <w:lvlJc w:val="left"/>
      <w:pPr>
        <w:ind w:left="1440" w:hanging="360"/>
      </w:pPr>
      <w:rPr>
        <w:rFonts w:ascii="Courier New" w:hAnsi="Courier New" w:cs="Courier New" w:hint="default"/>
      </w:rPr>
    </w:lvl>
    <w:lvl w:ilvl="2" w:tplc="A71698F8" w:tentative="1">
      <w:start w:val="1"/>
      <w:numFmt w:val="bullet"/>
      <w:lvlText w:val=""/>
      <w:lvlJc w:val="left"/>
      <w:pPr>
        <w:ind w:left="2160" w:hanging="360"/>
      </w:pPr>
      <w:rPr>
        <w:rFonts w:ascii="Wingdings" w:hAnsi="Wingdings" w:hint="default"/>
      </w:rPr>
    </w:lvl>
    <w:lvl w:ilvl="3" w:tplc="D5A6F8D2" w:tentative="1">
      <w:start w:val="1"/>
      <w:numFmt w:val="bullet"/>
      <w:lvlText w:val=""/>
      <w:lvlJc w:val="left"/>
      <w:pPr>
        <w:ind w:left="2880" w:hanging="360"/>
      </w:pPr>
      <w:rPr>
        <w:rFonts w:ascii="Symbol" w:hAnsi="Symbol" w:hint="default"/>
      </w:rPr>
    </w:lvl>
    <w:lvl w:ilvl="4" w:tplc="44C6B54E" w:tentative="1">
      <w:start w:val="1"/>
      <w:numFmt w:val="bullet"/>
      <w:lvlText w:val="o"/>
      <w:lvlJc w:val="left"/>
      <w:pPr>
        <w:ind w:left="3600" w:hanging="360"/>
      </w:pPr>
      <w:rPr>
        <w:rFonts w:ascii="Courier New" w:hAnsi="Courier New" w:cs="Courier New" w:hint="default"/>
      </w:rPr>
    </w:lvl>
    <w:lvl w:ilvl="5" w:tplc="DFB22DBA" w:tentative="1">
      <w:start w:val="1"/>
      <w:numFmt w:val="bullet"/>
      <w:lvlText w:val=""/>
      <w:lvlJc w:val="left"/>
      <w:pPr>
        <w:ind w:left="4320" w:hanging="360"/>
      </w:pPr>
      <w:rPr>
        <w:rFonts w:ascii="Wingdings" w:hAnsi="Wingdings" w:hint="default"/>
      </w:rPr>
    </w:lvl>
    <w:lvl w:ilvl="6" w:tplc="933E3FA8" w:tentative="1">
      <w:start w:val="1"/>
      <w:numFmt w:val="bullet"/>
      <w:lvlText w:val=""/>
      <w:lvlJc w:val="left"/>
      <w:pPr>
        <w:ind w:left="5040" w:hanging="360"/>
      </w:pPr>
      <w:rPr>
        <w:rFonts w:ascii="Symbol" w:hAnsi="Symbol" w:hint="default"/>
      </w:rPr>
    </w:lvl>
    <w:lvl w:ilvl="7" w:tplc="A5E616F8" w:tentative="1">
      <w:start w:val="1"/>
      <w:numFmt w:val="bullet"/>
      <w:lvlText w:val="o"/>
      <w:lvlJc w:val="left"/>
      <w:pPr>
        <w:ind w:left="5760" w:hanging="360"/>
      </w:pPr>
      <w:rPr>
        <w:rFonts w:ascii="Courier New" w:hAnsi="Courier New" w:cs="Courier New" w:hint="default"/>
      </w:rPr>
    </w:lvl>
    <w:lvl w:ilvl="8" w:tplc="7D523284"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10DAE41C">
      <w:start w:val="1"/>
      <w:numFmt w:val="decimal"/>
      <w:lvlText w:val="%1."/>
      <w:lvlJc w:val="left"/>
      <w:pPr>
        <w:ind w:left="720" w:hanging="360"/>
      </w:pPr>
      <w:rPr>
        <w:rFonts w:cs="Times New Roman"/>
      </w:rPr>
    </w:lvl>
    <w:lvl w:ilvl="1" w:tplc="AA26EE60">
      <w:start w:val="1"/>
      <w:numFmt w:val="lowerLetter"/>
      <w:lvlText w:val="%2."/>
      <w:lvlJc w:val="left"/>
      <w:pPr>
        <w:ind w:left="1440" w:hanging="360"/>
      </w:pPr>
      <w:rPr>
        <w:rFonts w:cs="Times New Roman"/>
      </w:rPr>
    </w:lvl>
    <w:lvl w:ilvl="2" w:tplc="7C46FB74">
      <w:start w:val="1"/>
      <w:numFmt w:val="lowerRoman"/>
      <w:lvlText w:val="%3."/>
      <w:lvlJc w:val="right"/>
      <w:pPr>
        <w:ind w:left="2160" w:hanging="180"/>
      </w:pPr>
      <w:rPr>
        <w:rFonts w:cs="Times New Roman"/>
      </w:rPr>
    </w:lvl>
    <w:lvl w:ilvl="3" w:tplc="37A893D4">
      <w:start w:val="1"/>
      <w:numFmt w:val="decimal"/>
      <w:lvlText w:val="%4."/>
      <w:lvlJc w:val="left"/>
      <w:pPr>
        <w:ind w:left="2880" w:hanging="360"/>
      </w:pPr>
      <w:rPr>
        <w:rFonts w:cs="Times New Roman"/>
      </w:rPr>
    </w:lvl>
    <w:lvl w:ilvl="4" w:tplc="96943B62">
      <w:start w:val="1"/>
      <w:numFmt w:val="lowerLetter"/>
      <w:lvlText w:val="%5."/>
      <w:lvlJc w:val="left"/>
      <w:pPr>
        <w:ind w:left="3600" w:hanging="360"/>
      </w:pPr>
      <w:rPr>
        <w:rFonts w:cs="Times New Roman"/>
      </w:rPr>
    </w:lvl>
    <w:lvl w:ilvl="5" w:tplc="87C2B43C">
      <w:start w:val="1"/>
      <w:numFmt w:val="lowerRoman"/>
      <w:lvlText w:val="%6."/>
      <w:lvlJc w:val="right"/>
      <w:pPr>
        <w:ind w:left="4320" w:hanging="180"/>
      </w:pPr>
      <w:rPr>
        <w:rFonts w:cs="Times New Roman"/>
      </w:rPr>
    </w:lvl>
    <w:lvl w:ilvl="6" w:tplc="DF8ECC62">
      <w:start w:val="1"/>
      <w:numFmt w:val="decimal"/>
      <w:lvlText w:val="%7."/>
      <w:lvlJc w:val="left"/>
      <w:pPr>
        <w:ind w:left="5040" w:hanging="360"/>
      </w:pPr>
      <w:rPr>
        <w:rFonts w:cs="Times New Roman"/>
      </w:rPr>
    </w:lvl>
    <w:lvl w:ilvl="7" w:tplc="84926B14">
      <w:start w:val="1"/>
      <w:numFmt w:val="lowerLetter"/>
      <w:lvlText w:val="%8."/>
      <w:lvlJc w:val="left"/>
      <w:pPr>
        <w:ind w:left="5760" w:hanging="360"/>
      </w:pPr>
      <w:rPr>
        <w:rFonts w:cs="Times New Roman"/>
      </w:rPr>
    </w:lvl>
    <w:lvl w:ilvl="8" w:tplc="3F1C6294">
      <w:start w:val="1"/>
      <w:numFmt w:val="lowerRoman"/>
      <w:lvlText w:val="%9."/>
      <w:lvlJc w:val="right"/>
      <w:pPr>
        <w:ind w:left="6480" w:hanging="180"/>
      </w:pPr>
      <w:rPr>
        <w:rFonts w:cs="Times New Roman"/>
      </w:rPr>
    </w:lvl>
  </w:abstractNum>
  <w:abstractNum w:abstractNumId="10" w15:restartNumberingAfterBreak="0">
    <w:nsid w:val="765F6057"/>
    <w:multiLevelType w:val="multilevel"/>
    <w:tmpl w:val="7264C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yNbcwNbE0NQMyTZR0lIJTi4sz8/NACoxqARmqCUAsAAAA"/>
    <w:docVar w:name="LW_DocType" w:val="NORMAL"/>
  </w:docVars>
  <w:rsids>
    <w:rsidRoot w:val="00F93E25"/>
    <w:rsid w:val="00012BF9"/>
    <w:rsid w:val="00017A4F"/>
    <w:rsid w:val="000233C3"/>
    <w:rsid w:val="000238EA"/>
    <w:rsid w:val="000269FD"/>
    <w:rsid w:val="00052130"/>
    <w:rsid w:val="000631DB"/>
    <w:rsid w:val="0006601C"/>
    <w:rsid w:val="000703F7"/>
    <w:rsid w:val="00081814"/>
    <w:rsid w:val="00092D90"/>
    <w:rsid w:val="000A06FA"/>
    <w:rsid w:val="000B6E41"/>
    <w:rsid w:val="000C57FB"/>
    <w:rsid w:val="000C6C6E"/>
    <w:rsid w:val="000D3B00"/>
    <w:rsid w:val="000D53B4"/>
    <w:rsid w:val="000D58FD"/>
    <w:rsid w:val="000F1C0D"/>
    <w:rsid w:val="000F6B60"/>
    <w:rsid w:val="00100AC6"/>
    <w:rsid w:val="00110B4C"/>
    <w:rsid w:val="00140C14"/>
    <w:rsid w:val="00146C8A"/>
    <w:rsid w:val="00161D63"/>
    <w:rsid w:val="001718B5"/>
    <w:rsid w:val="00175880"/>
    <w:rsid w:val="00197C9D"/>
    <w:rsid w:val="001A5EEA"/>
    <w:rsid w:val="001A6C46"/>
    <w:rsid w:val="001C09AC"/>
    <w:rsid w:val="001D0A34"/>
    <w:rsid w:val="001D2806"/>
    <w:rsid w:val="001E2719"/>
    <w:rsid w:val="002141F0"/>
    <w:rsid w:val="00215185"/>
    <w:rsid w:val="00232757"/>
    <w:rsid w:val="0023464A"/>
    <w:rsid w:val="00236829"/>
    <w:rsid w:val="00250094"/>
    <w:rsid w:val="00287772"/>
    <w:rsid w:val="00294F40"/>
    <w:rsid w:val="002A2F10"/>
    <w:rsid w:val="002A4AE6"/>
    <w:rsid w:val="002B1257"/>
    <w:rsid w:val="002B1E6A"/>
    <w:rsid w:val="002B7820"/>
    <w:rsid w:val="002C0CD5"/>
    <w:rsid w:val="002C72AC"/>
    <w:rsid w:val="002D5324"/>
    <w:rsid w:val="002E16D8"/>
    <w:rsid w:val="002F1396"/>
    <w:rsid w:val="002F6F6B"/>
    <w:rsid w:val="00303B8C"/>
    <w:rsid w:val="00304244"/>
    <w:rsid w:val="00326978"/>
    <w:rsid w:val="00332242"/>
    <w:rsid w:val="00350BE7"/>
    <w:rsid w:val="003536EE"/>
    <w:rsid w:val="00357963"/>
    <w:rsid w:val="00362BCF"/>
    <w:rsid w:val="0037785F"/>
    <w:rsid w:val="00396E4B"/>
    <w:rsid w:val="003B08FB"/>
    <w:rsid w:val="003B58FF"/>
    <w:rsid w:val="003D3D9A"/>
    <w:rsid w:val="003D5339"/>
    <w:rsid w:val="003F60CE"/>
    <w:rsid w:val="0041072D"/>
    <w:rsid w:val="00431358"/>
    <w:rsid w:val="00435399"/>
    <w:rsid w:val="004369DE"/>
    <w:rsid w:val="004375B8"/>
    <w:rsid w:val="004520E3"/>
    <w:rsid w:val="00460008"/>
    <w:rsid w:val="00473A91"/>
    <w:rsid w:val="004C1242"/>
    <w:rsid w:val="004D33D8"/>
    <w:rsid w:val="004F03B8"/>
    <w:rsid w:val="004F2DE1"/>
    <w:rsid w:val="00504749"/>
    <w:rsid w:val="00522286"/>
    <w:rsid w:val="00533A06"/>
    <w:rsid w:val="005356F2"/>
    <w:rsid w:val="0053795A"/>
    <w:rsid w:val="005457A3"/>
    <w:rsid w:val="00570216"/>
    <w:rsid w:val="00570A2D"/>
    <w:rsid w:val="00573DB7"/>
    <w:rsid w:val="00582DAF"/>
    <w:rsid w:val="00595A77"/>
    <w:rsid w:val="005A0532"/>
    <w:rsid w:val="005A31CC"/>
    <w:rsid w:val="005C7092"/>
    <w:rsid w:val="005E2E27"/>
    <w:rsid w:val="005F22BF"/>
    <w:rsid w:val="00616B45"/>
    <w:rsid w:val="00620805"/>
    <w:rsid w:val="006318AC"/>
    <w:rsid w:val="0064393B"/>
    <w:rsid w:val="006451A2"/>
    <w:rsid w:val="0064572D"/>
    <w:rsid w:val="00660A1D"/>
    <w:rsid w:val="00675DC7"/>
    <w:rsid w:val="00684FCF"/>
    <w:rsid w:val="00690B82"/>
    <w:rsid w:val="006933AA"/>
    <w:rsid w:val="006A0A38"/>
    <w:rsid w:val="006C0527"/>
    <w:rsid w:val="006C440A"/>
    <w:rsid w:val="006C6FB9"/>
    <w:rsid w:val="006D4208"/>
    <w:rsid w:val="006F485C"/>
    <w:rsid w:val="00710A86"/>
    <w:rsid w:val="007233EE"/>
    <w:rsid w:val="00731FE0"/>
    <w:rsid w:val="0073200F"/>
    <w:rsid w:val="007335C9"/>
    <w:rsid w:val="00741DA3"/>
    <w:rsid w:val="00750E0C"/>
    <w:rsid w:val="0075238F"/>
    <w:rsid w:val="00757003"/>
    <w:rsid w:val="00766F97"/>
    <w:rsid w:val="0077365C"/>
    <w:rsid w:val="007B3339"/>
    <w:rsid w:val="007D297B"/>
    <w:rsid w:val="007D2E13"/>
    <w:rsid w:val="007D610C"/>
    <w:rsid w:val="007E2805"/>
    <w:rsid w:val="007E606D"/>
    <w:rsid w:val="007F1C23"/>
    <w:rsid w:val="007F2252"/>
    <w:rsid w:val="008029CF"/>
    <w:rsid w:val="00812AF5"/>
    <w:rsid w:val="00813BBF"/>
    <w:rsid w:val="0082722E"/>
    <w:rsid w:val="00834B75"/>
    <w:rsid w:val="00851BCE"/>
    <w:rsid w:val="00887B5F"/>
    <w:rsid w:val="008911E9"/>
    <w:rsid w:val="00896640"/>
    <w:rsid w:val="008D57DD"/>
    <w:rsid w:val="0090568E"/>
    <w:rsid w:val="00905D2B"/>
    <w:rsid w:val="00913F98"/>
    <w:rsid w:val="00931C80"/>
    <w:rsid w:val="009500D0"/>
    <w:rsid w:val="00954590"/>
    <w:rsid w:val="009602FE"/>
    <w:rsid w:val="009655EA"/>
    <w:rsid w:val="00975E29"/>
    <w:rsid w:val="009B11F1"/>
    <w:rsid w:val="009E5ADF"/>
    <w:rsid w:val="009E73A9"/>
    <w:rsid w:val="009E74F7"/>
    <w:rsid w:val="009F2083"/>
    <w:rsid w:val="00A03A35"/>
    <w:rsid w:val="00A07FF9"/>
    <w:rsid w:val="00A11502"/>
    <w:rsid w:val="00A1247C"/>
    <w:rsid w:val="00A1712A"/>
    <w:rsid w:val="00A340CB"/>
    <w:rsid w:val="00A41FAD"/>
    <w:rsid w:val="00A51EED"/>
    <w:rsid w:val="00A53D56"/>
    <w:rsid w:val="00A64D26"/>
    <w:rsid w:val="00A65358"/>
    <w:rsid w:val="00A6667B"/>
    <w:rsid w:val="00A82C92"/>
    <w:rsid w:val="00A84D0C"/>
    <w:rsid w:val="00A84DF3"/>
    <w:rsid w:val="00A972BC"/>
    <w:rsid w:val="00AB3AA0"/>
    <w:rsid w:val="00AB5BE2"/>
    <w:rsid w:val="00AB7845"/>
    <w:rsid w:val="00AC747C"/>
    <w:rsid w:val="00AD7BD2"/>
    <w:rsid w:val="00B024F2"/>
    <w:rsid w:val="00B03EAB"/>
    <w:rsid w:val="00B05F38"/>
    <w:rsid w:val="00B07C19"/>
    <w:rsid w:val="00B122F1"/>
    <w:rsid w:val="00B6059D"/>
    <w:rsid w:val="00B653B6"/>
    <w:rsid w:val="00B779C2"/>
    <w:rsid w:val="00B85194"/>
    <w:rsid w:val="00B92F88"/>
    <w:rsid w:val="00BB3C5D"/>
    <w:rsid w:val="00BB4FEF"/>
    <w:rsid w:val="00BD220E"/>
    <w:rsid w:val="00BD451E"/>
    <w:rsid w:val="00BF38C2"/>
    <w:rsid w:val="00BF6B58"/>
    <w:rsid w:val="00C02064"/>
    <w:rsid w:val="00C07E81"/>
    <w:rsid w:val="00C10C1B"/>
    <w:rsid w:val="00C16B78"/>
    <w:rsid w:val="00C21A04"/>
    <w:rsid w:val="00C228FE"/>
    <w:rsid w:val="00C22F75"/>
    <w:rsid w:val="00C317BF"/>
    <w:rsid w:val="00C4063A"/>
    <w:rsid w:val="00C418D1"/>
    <w:rsid w:val="00C56C6A"/>
    <w:rsid w:val="00C60050"/>
    <w:rsid w:val="00C649BA"/>
    <w:rsid w:val="00C859C0"/>
    <w:rsid w:val="00C90F17"/>
    <w:rsid w:val="00CA24BB"/>
    <w:rsid w:val="00CC0154"/>
    <w:rsid w:val="00CC7A9A"/>
    <w:rsid w:val="00CD76E1"/>
    <w:rsid w:val="00D04725"/>
    <w:rsid w:val="00D06B6E"/>
    <w:rsid w:val="00D528AE"/>
    <w:rsid w:val="00D7552A"/>
    <w:rsid w:val="00D75545"/>
    <w:rsid w:val="00D80724"/>
    <w:rsid w:val="00D9111E"/>
    <w:rsid w:val="00DA6E67"/>
    <w:rsid w:val="00DC2474"/>
    <w:rsid w:val="00DD525C"/>
    <w:rsid w:val="00DE3211"/>
    <w:rsid w:val="00DE3B5F"/>
    <w:rsid w:val="00DF0B8C"/>
    <w:rsid w:val="00E03B3C"/>
    <w:rsid w:val="00E17C3E"/>
    <w:rsid w:val="00E242FE"/>
    <w:rsid w:val="00E46F14"/>
    <w:rsid w:val="00E53AB2"/>
    <w:rsid w:val="00E61E3D"/>
    <w:rsid w:val="00E61E75"/>
    <w:rsid w:val="00E70141"/>
    <w:rsid w:val="00E76669"/>
    <w:rsid w:val="00E91764"/>
    <w:rsid w:val="00E97F60"/>
    <w:rsid w:val="00EB7BCD"/>
    <w:rsid w:val="00EC2EF2"/>
    <w:rsid w:val="00ED0285"/>
    <w:rsid w:val="00ED77F2"/>
    <w:rsid w:val="00EF3202"/>
    <w:rsid w:val="00EF7474"/>
    <w:rsid w:val="00F14057"/>
    <w:rsid w:val="00F30018"/>
    <w:rsid w:val="00F304A5"/>
    <w:rsid w:val="00F41ED8"/>
    <w:rsid w:val="00F549E5"/>
    <w:rsid w:val="00F5562F"/>
    <w:rsid w:val="00F6585C"/>
    <w:rsid w:val="00F82C70"/>
    <w:rsid w:val="00F93E25"/>
    <w:rsid w:val="00F94892"/>
    <w:rsid w:val="00FA6245"/>
    <w:rsid w:val="00FB3A0A"/>
    <w:rsid w:val="00FC410B"/>
    <w:rsid w:val="00FC4358"/>
    <w:rsid w:val="00FC524E"/>
    <w:rsid w:val="00FC62D4"/>
    <w:rsid w:val="00FD4FBC"/>
    <w:rsid w:val="00FD5995"/>
    <w:rsid w:val="00FE0E46"/>
    <w:rsid w:val="00FE5C7E"/>
    <w:rsid w:val="00FF45A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0B25E"/>
  <w15:docId w15:val="{29870CE4-BFA2-4FCF-829F-9D9087A1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uiPriority w:val="99"/>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Barevnseznamzvraznn11">
    <w:name w:val="Barevný seznam – zvýraznění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x-none" w:eastAsia="x-none"/>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customStyle="1" w:styleId="Barevnstnovnzvraznn11">
    <w:name w:val="Barevné stínování – zvýraznění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 w:type="character" w:customStyle="1" w:styleId="HeaderChar">
    <w:name w:val="Header Char"/>
    <w:link w:val="Header"/>
    <w:uiPriority w:val="99"/>
    <w:rsid w:val="00570216"/>
    <w:rPr>
      <w:snapToGrid w:val="0"/>
      <w:sz w:val="24"/>
      <w:lang w:val="fr-FR" w:eastAsia="en-GB"/>
    </w:rPr>
  </w:style>
  <w:style w:type="character" w:customStyle="1" w:styleId="FooterChar">
    <w:name w:val="Footer Char"/>
    <w:link w:val="Footer"/>
    <w:uiPriority w:val="99"/>
    <w:rsid w:val="00570216"/>
    <w:rPr>
      <w:snapToGrid w:val="0"/>
      <w:lang w:val="fr-FR" w:eastAsia="en-GB"/>
    </w:rPr>
  </w:style>
  <w:style w:type="paragraph" w:styleId="NormalWeb">
    <w:name w:val="Normal (Web)"/>
    <w:basedOn w:val="Normal"/>
    <w:uiPriority w:val="99"/>
    <w:rsid w:val="009B11F1"/>
    <w:pPr>
      <w:spacing w:before="100" w:beforeAutospacing="1" w:after="100" w:afterAutospacing="1"/>
    </w:pPr>
    <w:rPr>
      <w:snapToGrid/>
      <w:sz w:val="24"/>
      <w:szCs w:val="24"/>
      <w:lang w:val="cs-CZ" w:eastAsia="cs-CZ"/>
    </w:rPr>
  </w:style>
  <w:style w:type="character" w:styleId="PlaceholderText">
    <w:name w:val="Placeholder Text"/>
    <w:basedOn w:val="DefaultParagraphFont"/>
    <w:uiPriority w:val="99"/>
    <w:semiHidden/>
    <w:rsid w:val="00913F98"/>
    <w:rPr>
      <w:color w:val="808080"/>
    </w:rPr>
  </w:style>
  <w:style w:type="paragraph" w:styleId="ListParagraph">
    <w:name w:val="List Paragraph"/>
    <w:basedOn w:val="Normal"/>
    <w:uiPriority w:val="34"/>
    <w:qFormat/>
    <w:rsid w:val="00100AC6"/>
    <w:pPr>
      <w:ind w:left="720"/>
      <w:contextualSpacing/>
    </w:pPr>
  </w:style>
  <w:style w:type="paragraph" w:customStyle="1" w:styleId="Body">
    <w:name w:val="Body"/>
    <w:basedOn w:val="Normal"/>
    <w:link w:val="BodyChar"/>
    <w:qFormat/>
    <w:rsid w:val="00954590"/>
    <w:pPr>
      <w:spacing w:after="40"/>
    </w:pPr>
    <w:rPr>
      <w:rFonts w:ascii="Verdana" w:hAnsi="Verdana"/>
      <w:snapToGrid/>
      <w:lang w:eastAsia="x-none"/>
    </w:rPr>
  </w:style>
  <w:style w:type="character" w:customStyle="1" w:styleId="BodyChar">
    <w:name w:val="Body Char"/>
    <w:link w:val="Body"/>
    <w:rsid w:val="00954590"/>
    <w:rPr>
      <w:rFonts w:ascii="Verdana" w:hAnsi="Verdana"/>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5407042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0791352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68FFCE1B-7679-4F33-A5FD-E72402E61B6A}"/>
      </w:docPartPr>
      <w:docPartBody>
        <w:p w:rsidR="00642992" w:rsidRDefault="00A51F9E">
          <w:r w:rsidRPr="0095588E">
            <w:rPr>
              <w:rStyle w:val="Placeholder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9E"/>
    <w:rsid w:val="000A0D59"/>
    <w:rsid w:val="000B5CD1"/>
    <w:rsid w:val="00115275"/>
    <w:rsid w:val="001947F5"/>
    <w:rsid w:val="00330792"/>
    <w:rsid w:val="00332793"/>
    <w:rsid w:val="00354D89"/>
    <w:rsid w:val="003A5BD4"/>
    <w:rsid w:val="004A5E9D"/>
    <w:rsid w:val="004B15D7"/>
    <w:rsid w:val="00525CD3"/>
    <w:rsid w:val="00530ADB"/>
    <w:rsid w:val="005424FA"/>
    <w:rsid w:val="005464DA"/>
    <w:rsid w:val="00547B16"/>
    <w:rsid w:val="005A1777"/>
    <w:rsid w:val="005D0359"/>
    <w:rsid w:val="006102EE"/>
    <w:rsid w:val="00642992"/>
    <w:rsid w:val="00671B9B"/>
    <w:rsid w:val="007464CB"/>
    <w:rsid w:val="007B4562"/>
    <w:rsid w:val="008F0201"/>
    <w:rsid w:val="00926749"/>
    <w:rsid w:val="00952D83"/>
    <w:rsid w:val="009E694F"/>
    <w:rsid w:val="00A51F9E"/>
    <w:rsid w:val="00AC44FA"/>
    <w:rsid w:val="00AE31C8"/>
    <w:rsid w:val="00B42417"/>
    <w:rsid w:val="00B522A5"/>
    <w:rsid w:val="00BE60DF"/>
    <w:rsid w:val="00CD3BC2"/>
    <w:rsid w:val="00D125E2"/>
    <w:rsid w:val="00D16561"/>
    <w:rsid w:val="00D218C9"/>
    <w:rsid w:val="00D870A9"/>
    <w:rsid w:val="00E75301"/>
    <w:rsid w:val="00E81117"/>
    <w:rsid w:val="00EA0C36"/>
    <w:rsid w:val="00F3545D"/>
    <w:rsid w:val="00F814E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A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802C59C4E9C244837FE0B6B749B309" ma:contentTypeVersion="0" ma:contentTypeDescription="Vytvoří nový dokument" ma:contentTypeScope="" ma:versionID="723260bccd6db36d7fbb91c794e0e45a">
  <xsd:schema xmlns:xsd="http://www.w3.org/2001/XMLSchema" xmlns:xs="http://www.w3.org/2001/XMLSchema" xmlns:p="http://schemas.microsoft.com/office/2006/metadata/properties" targetNamespace="http://schemas.microsoft.com/office/2006/metadata/properties" ma:root="true" ma:fieldsID="ecf299a61f40d1b25bab83def3a930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F908-5264-4759-81B4-1CBCF27C1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0A569-391A-4AC6-8488-4568A9EB1814}">
  <ds:schemaRefs>
    <ds:schemaRef ds:uri="http://schemas.microsoft.com/sharepoint/v3/contenttype/forms"/>
  </ds:schemaRefs>
</ds:datastoreItem>
</file>

<file path=customXml/itemProps3.xml><?xml version="1.0" encoding="utf-8"?>
<ds:datastoreItem xmlns:ds="http://schemas.openxmlformats.org/officeDocument/2006/customXml" ds:itemID="{69BE8FE3-F6F6-4F75-B682-E1C0D255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03A4B3-6F89-416E-BB70-5FFBFED6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4748</Characters>
  <Application>Microsoft Office Word</Application>
  <DocSecurity>0</DocSecurity>
  <Lines>39</Lines>
  <Paragraphs>11</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Hexspoor Niels</cp:lastModifiedBy>
  <cp:revision>3</cp:revision>
  <cp:lastPrinted>2014-11-03T12:38:00Z</cp:lastPrinted>
  <dcterms:created xsi:type="dcterms:W3CDTF">2022-03-01T13:57:00Z</dcterms:created>
  <dcterms:modified xsi:type="dcterms:W3CDTF">2022-03-01T13:59:00Z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0x010100AF802C59C4E9C244837FE0B6B749B309</vt:lpwstr>
  </property>
</Properties>
</file>